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EBB" w:rsidRDefault="004C1EBB" w:rsidP="004C1EBB">
      <w:pPr>
        <w:jc w:val="center"/>
        <w:rPr>
          <w:rFonts w:ascii="Times New Roman" w:hAnsi="Times New Roman" w:cs="Times New Roman"/>
          <w:b/>
          <w:sz w:val="28"/>
          <w:szCs w:val="28"/>
        </w:rPr>
      </w:pPr>
      <w:r>
        <w:rPr>
          <w:rFonts w:ascii="Times New Roman" w:hAnsi="Times New Roman" w:cs="Times New Roman"/>
          <w:b/>
          <w:sz w:val="28"/>
          <w:szCs w:val="28"/>
        </w:rPr>
        <w:t>ИНФОРМАЦИЯ</w:t>
      </w:r>
    </w:p>
    <w:p w:rsidR="004C1EBB" w:rsidRDefault="00F24E10" w:rsidP="004C1EBB">
      <w:pPr>
        <w:jc w:val="center"/>
        <w:rPr>
          <w:rFonts w:ascii="Times New Roman" w:hAnsi="Times New Roman" w:cs="Times New Roman"/>
          <w:b/>
          <w:sz w:val="28"/>
          <w:szCs w:val="28"/>
        </w:rPr>
      </w:pPr>
      <w:r>
        <w:rPr>
          <w:rFonts w:ascii="Times New Roman" w:hAnsi="Times New Roman" w:cs="Times New Roman"/>
          <w:b/>
          <w:sz w:val="28"/>
          <w:szCs w:val="28"/>
        </w:rPr>
        <w:t>о проведении конкурса для</w:t>
      </w:r>
      <w:r w:rsidR="004C1EBB">
        <w:rPr>
          <w:rFonts w:ascii="Times New Roman" w:hAnsi="Times New Roman" w:cs="Times New Roman"/>
          <w:b/>
          <w:sz w:val="28"/>
          <w:szCs w:val="28"/>
        </w:rPr>
        <w:t xml:space="preserve"> </w:t>
      </w:r>
      <w:r>
        <w:rPr>
          <w:rFonts w:ascii="Times New Roman" w:hAnsi="Times New Roman" w:cs="Times New Roman"/>
          <w:b/>
          <w:bCs/>
          <w:sz w:val="28"/>
          <w:szCs w:val="28"/>
        </w:rPr>
        <w:t>замещения</w:t>
      </w:r>
      <w:r w:rsidR="004C1EBB">
        <w:rPr>
          <w:rFonts w:ascii="Times New Roman" w:hAnsi="Times New Roman" w:cs="Times New Roman"/>
          <w:b/>
          <w:bCs/>
          <w:sz w:val="28"/>
          <w:szCs w:val="28"/>
        </w:rPr>
        <w:t xml:space="preserve"> </w:t>
      </w:r>
      <w:r>
        <w:rPr>
          <w:rFonts w:ascii="Times New Roman" w:hAnsi="Times New Roman" w:cs="Times New Roman"/>
          <w:b/>
          <w:bCs/>
          <w:sz w:val="28"/>
          <w:szCs w:val="28"/>
        </w:rPr>
        <w:t>вакантной должности</w:t>
      </w:r>
      <w:r w:rsidR="004C1EBB">
        <w:rPr>
          <w:rFonts w:ascii="Times New Roman" w:hAnsi="Times New Roman" w:cs="Times New Roman"/>
          <w:b/>
          <w:bCs/>
          <w:sz w:val="28"/>
          <w:szCs w:val="28"/>
        </w:rPr>
        <w:t xml:space="preserve"> федеральной государственной гражданской службы </w:t>
      </w:r>
      <w:r w:rsidR="004C1EBB">
        <w:t xml:space="preserve"> </w:t>
      </w:r>
      <w:r w:rsidR="004C1EBB">
        <w:rPr>
          <w:rFonts w:ascii="Times New Roman" w:hAnsi="Times New Roman" w:cs="Times New Roman"/>
          <w:b/>
          <w:sz w:val="28"/>
          <w:szCs w:val="28"/>
        </w:rPr>
        <w:t>в Забайкальском управлении Федеральной службы по экологическому, технологическому и атомному надзору</w:t>
      </w:r>
    </w:p>
    <w:p w:rsidR="004C1EBB" w:rsidRDefault="004C1EBB" w:rsidP="004C1EBB">
      <w:pPr>
        <w:ind w:firstLine="709"/>
        <w:jc w:val="both"/>
        <w:rPr>
          <w:rFonts w:ascii="Times New Roman" w:hAnsi="Times New Roman" w:cs="Times New Roman"/>
          <w:sz w:val="28"/>
          <w:szCs w:val="28"/>
        </w:rPr>
      </w:pPr>
    </w:p>
    <w:p w:rsidR="004C1EBB" w:rsidRPr="00C023D1" w:rsidRDefault="004C1EBB" w:rsidP="004C1EBB">
      <w:pPr>
        <w:ind w:firstLine="709"/>
        <w:jc w:val="both"/>
        <w:rPr>
          <w:rFonts w:ascii="Times New Roman" w:hAnsi="Times New Roman" w:cs="Times New Roman"/>
        </w:rPr>
      </w:pPr>
      <w:r w:rsidRPr="00C023D1">
        <w:rPr>
          <w:rFonts w:ascii="Times New Roman" w:hAnsi="Times New Roman" w:cs="Times New Roman"/>
        </w:rPr>
        <w:t>Забайкальское управление Федеральной службы по экологическому, технологическому и атомн</w:t>
      </w:r>
      <w:r w:rsidR="00F24E10" w:rsidRPr="00C023D1">
        <w:rPr>
          <w:rFonts w:ascii="Times New Roman" w:hAnsi="Times New Roman" w:cs="Times New Roman"/>
        </w:rPr>
        <w:t>ому надзору объявляет конкурс для</w:t>
      </w:r>
      <w:r w:rsidRPr="00C023D1">
        <w:rPr>
          <w:rFonts w:ascii="Times New Roman" w:hAnsi="Times New Roman" w:cs="Times New Roman"/>
        </w:rPr>
        <w:t xml:space="preserve"> </w:t>
      </w:r>
      <w:r w:rsidR="00F24E10" w:rsidRPr="00C023D1">
        <w:rPr>
          <w:rFonts w:ascii="Times New Roman" w:hAnsi="Times New Roman" w:cs="Times New Roman"/>
        </w:rPr>
        <w:t>замещения</w:t>
      </w:r>
      <w:r w:rsidRPr="00C023D1">
        <w:rPr>
          <w:rFonts w:ascii="Times New Roman" w:hAnsi="Times New Roman" w:cs="Times New Roman"/>
        </w:rPr>
        <w:t xml:space="preserve"> </w:t>
      </w:r>
      <w:r w:rsidR="00F24E10" w:rsidRPr="00C023D1">
        <w:rPr>
          <w:rFonts w:ascii="Times New Roman" w:hAnsi="Times New Roman" w:cs="Times New Roman"/>
        </w:rPr>
        <w:t>вакантной должности</w:t>
      </w:r>
      <w:r w:rsidRPr="00C023D1">
        <w:rPr>
          <w:rFonts w:ascii="Times New Roman" w:hAnsi="Times New Roman" w:cs="Times New Roman"/>
        </w:rPr>
        <w:t xml:space="preserve"> федеральной государственной гражданской службы:</w:t>
      </w:r>
    </w:p>
    <w:p w:rsidR="004C1EBB" w:rsidRPr="00C023D1" w:rsidRDefault="004C1EBB" w:rsidP="004C1EBB">
      <w:pPr>
        <w:ind w:firstLine="708"/>
        <w:jc w:val="both"/>
        <w:rPr>
          <w:rFonts w:ascii="Times New Roman" w:hAnsi="Times New Roman" w:cs="Times New Roman"/>
          <w:b/>
        </w:rPr>
      </w:pPr>
      <w:r w:rsidRPr="00C023D1">
        <w:rPr>
          <w:rFonts w:ascii="Times New Roman" w:hAnsi="Times New Roman" w:cs="Times New Roman"/>
          <w:b/>
        </w:rPr>
        <w:t xml:space="preserve">- </w:t>
      </w:r>
      <w:r w:rsidR="00F24E10" w:rsidRPr="00C023D1">
        <w:rPr>
          <w:rFonts w:ascii="Times New Roman" w:hAnsi="Times New Roman" w:cs="Times New Roman"/>
          <w:b/>
        </w:rPr>
        <w:t>государственного инспектора Забайкальского отдела общепромышленного и государственного строительного надзора</w:t>
      </w:r>
      <w:r w:rsidRPr="00C023D1">
        <w:rPr>
          <w:rFonts w:ascii="Times New Roman" w:hAnsi="Times New Roman" w:cs="Times New Roman"/>
          <w:b/>
        </w:rPr>
        <w:t xml:space="preserve"> (место работы – г. Чита) </w:t>
      </w:r>
    </w:p>
    <w:p w:rsidR="003D3EDB" w:rsidRPr="00C023D1" w:rsidRDefault="003D3EDB" w:rsidP="003D3EDB">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1. Должность федеральной государственной гражданской службы государственного инспектора Забайкальского отдела общепромышленного и государственного строительного  надзора Забайкальского управления Федеральной службы по экологическому, технологическому и атомному надзору (далее - Управление) относится к старшей группе должностей федеральной государственной гражданской службы категории «специалисты».</w:t>
      </w:r>
    </w:p>
    <w:p w:rsidR="002067BC" w:rsidRPr="00C023D1" w:rsidRDefault="00F24E10" w:rsidP="003D3EDB">
      <w:pPr>
        <w:pStyle w:val="a5"/>
        <w:ind w:left="0" w:firstLine="708"/>
        <w:jc w:val="both"/>
        <w:rPr>
          <w:rFonts w:ascii="Times New Roman" w:hAnsi="Times New Roman" w:cs="Times New Roman"/>
          <w:i/>
          <w:u w:val="single"/>
        </w:rPr>
      </w:pPr>
      <w:r w:rsidRPr="00C023D1">
        <w:rPr>
          <w:rFonts w:ascii="Times New Roman" w:hAnsi="Times New Roman" w:cs="Times New Roman"/>
          <w:i/>
          <w:u w:val="single"/>
        </w:rPr>
        <w:t xml:space="preserve">2. </w:t>
      </w:r>
      <w:r w:rsidR="002067BC" w:rsidRPr="00C023D1">
        <w:rPr>
          <w:rFonts w:ascii="Times New Roman" w:hAnsi="Times New Roman" w:cs="Times New Roman"/>
          <w:i/>
          <w:u w:val="single"/>
        </w:rPr>
        <w:t>К претенденту</w:t>
      </w:r>
      <w:r w:rsidRPr="00C023D1">
        <w:rPr>
          <w:rFonts w:ascii="Times New Roman" w:hAnsi="Times New Roman" w:cs="Times New Roman"/>
          <w:i/>
          <w:u w:val="single"/>
        </w:rPr>
        <w:t xml:space="preserve"> </w:t>
      </w:r>
      <w:r w:rsidR="00CC4C73" w:rsidRPr="00C023D1">
        <w:rPr>
          <w:rFonts w:ascii="Times New Roman" w:hAnsi="Times New Roman" w:cs="Times New Roman"/>
          <w:i/>
          <w:u w:val="single"/>
        </w:rPr>
        <w:t>для</w:t>
      </w:r>
      <w:r w:rsidR="00A50459" w:rsidRPr="00C023D1">
        <w:rPr>
          <w:rFonts w:ascii="Times New Roman" w:hAnsi="Times New Roman" w:cs="Times New Roman"/>
          <w:i/>
          <w:u w:val="single"/>
        </w:rPr>
        <w:t xml:space="preserve"> замещения</w:t>
      </w:r>
      <w:r w:rsidR="00936B07" w:rsidRPr="00C023D1">
        <w:rPr>
          <w:rFonts w:ascii="Times New Roman" w:hAnsi="Times New Roman" w:cs="Times New Roman"/>
          <w:i/>
          <w:u w:val="single"/>
        </w:rPr>
        <w:t xml:space="preserve"> </w:t>
      </w:r>
      <w:r w:rsidRPr="00C023D1">
        <w:rPr>
          <w:rFonts w:ascii="Times New Roman" w:hAnsi="Times New Roman" w:cs="Times New Roman"/>
          <w:i/>
          <w:u w:val="single"/>
        </w:rPr>
        <w:t>вакантной должности</w:t>
      </w:r>
      <w:r w:rsidR="002067BC" w:rsidRPr="00C023D1">
        <w:rPr>
          <w:rFonts w:ascii="Times New Roman" w:hAnsi="Times New Roman" w:cs="Times New Roman"/>
          <w:i/>
          <w:u w:val="single"/>
        </w:rPr>
        <w:t xml:space="preserve"> федеральной государственной гражданской службы </w:t>
      </w:r>
      <w:r w:rsidRPr="00C023D1">
        <w:rPr>
          <w:rFonts w:ascii="Times New Roman" w:hAnsi="Times New Roman" w:cs="Times New Roman"/>
          <w:i/>
          <w:u w:val="single"/>
        </w:rPr>
        <w:t>государственного инспектора Забайкальского отдела общепромышленного и государственного строительного надзора</w:t>
      </w:r>
      <w:r w:rsidR="002067BC" w:rsidRPr="00C023D1">
        <w:rPr>
          <w:rFonts w:ascii="Times New Roman" w:hAnsi="Times New Roman" w:cs="Times New Roman"/>
          <w:i/>
          <w:u w:val="single"/>
        </w:rPr>
        <w:t xml:space="preserve"> предъявляются следующие квалификационные требования:</w:t>
      </w:r>
    </w:p>
    <w:p w:rsidR="003D3EDB" w:rsidRPr="00C023D1" w:rsidRDefault="003D3EDB" w:rsidP="003D3EDB">
      <w:pPr>
        <w:widowControl w:val="0"/>
        <w:autoSpaceDE w:val="0"/>
        <w:autoSpaceDN w:val="0"/>
        <w:adjustRightInd w:val="0"/>
        <w:ind w:firstLine="720"/>
        <w:jc w:val="both"/>
        <w:rPr>
          <w:rFonts w:ascii="Times New Roman" w:hAnsi="Times New Roman" w:cs="Times New Roman"/>
          <w:b/>
        </w:rPr>
      </w:pPr>
      <w:r w:rsidRPr="00C023D1">
        <w:rPr>
          <w:rFonts w:ascii="Times New Roman" w:hAnsi="Times New Roman" w:cs="Times New Roman"/>
          <w:b/>
        </w:rPr>
        <w:t>2.1. Базовые квалификационные требования</w:t>
      </w:r>
    </w:p>
    <w:p w:rsidR="003D3EDB" w:rsidRPr="00C023D1" w:rsidRDefault="003D3EDB" w:rsidP="003D3EDB">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2.1.1. Гражданский служащий, замещающий должность государственного инспектора Отдела должен иметь высшее образование не ниже уровня бакалавриата.</w:t>
      </w:r>
    </w:p>
    <w:p w:rsidR="003D3EDB" w:rsidRPr="00C023D1" w:rsidRDefault="003D3EDB" w:rsidP="003D3EDB">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2.1.2. Для должности государственного инспектора Отдела не предъявляются требования к стажу государственной гражданской службы или стажу работы по специальности, направлению подготовки, указанным в п. 2.2.1.</w:t>
      </w:r>
    </w:p>
    <w:p w:rsidR="003D3EDB" w:rsidRPr="00C023D1" w:rsidRDefault="003D3EDB" w:rsidP="003D3EDB">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2.1.3. Гражданский служащий, замещающий должность государственного инспектора Отдела должен обладать следующими базовыми знаниями и умениями:</w:t>
      </w:r>
    </w:p>
    <w:p w:rsidR="003D3EDB" w:rsidRPr="00C023D1" w:rsidRDefault="003D3EDB" w:rsidP="003D3EDB">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1) знанием государственного языка Российской Федерации (русского языка);</w:t>
      </w:r>
    </w:p>
    <w:p w:rsidR="003D3EDB" w:rsidRPr="00C023D1" w:rsidRDefault="003D3EDB" w:rsidP="003D3EDB">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 xml:space="preserve">2) знаниями основ: </w:t>
      </w:r>
    </w:p>
    <w:p w:rsidR="003D3EDB" w:rsidRPr="00C023D1" w:rsidRDefault="003D3EDB" w:rsidP="003D3EDB">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а) Конституции Российской Федерации,</w:t>
      </w:r>
    </w:p>
    <w:p w:rsidR="003D3EDB" w:rsidRPr="00C023D1" w:rsidRDefault="003D3EDB" w:rsidP="003D3EDB">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б) Федерального закона Российской Федерации от 27 мая 2003 г. № 58-ФЗ «О системе государственной службы Российской Федерации»,</w:t>
      </w:r>
    </w:p>
    <w:p w:rsidR="003D3EDB" w:rsidRPr="00C023D1" w:rsidRDefault="003D3EDB" w:rsidP="003D3EDB">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в) Федерального закона Российской Федерации от 27 июля 2004 г. № 79 - ФЗ «О государственной гражданской службе Российской Федерации»,</w:t>
      </w:r>
    </w:p>
    <w:p w:rsidR="003D3EDB" w:rsidRPr="00C023D1" w:rsidRDefault="003D3EDB" w:rsidP="003D3EDB">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г) Федерального закона Российской Федерации от 25 декабря 2008 г. № 273 - ФЗ «О противодействии коррупции»;</w:t>
      </w:r>
    </w:p>
    <w:p w:rsidR="003D3EDB" w:rsidRPr="00C023D1" w:rsidRDefault="003D3EDB" w:rsidP="003D3EDB">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3) знаниями и умения в области информационно-коммуникационных технологий;</w:t>
      </w:r>
    </w:p>
    <w:p w:rsidR="003D3EDB" w:rsidRPr="00C023D1" w:rsidRDefault="003D3EDB" w:rsidP="003D3EDB">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4) знаниями основ делопроизводства и документооборота.</w:t>
      </w:r>
    </w:p>
    <w:p w:rsidR="003D3EDB" w:rsidRPr="00C023D1" w:rsidRDefault="003D3EDB" w:rsidP="003D3EDB">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2.1.4. Умения гражданского служащего, замещающего должность государственного инспектора Отдела, включают следующие умения.</w:t>
      </w:r>
    </w:p>
    <w:p w:rsidR="003D3EDB" w:rsidRPr="00C023D1" w:rsidRDefault="003D3EDB" w:rsidP="003D3EDB">
      <w:pPr>
        <w:widowControl w:val="0"/>
        <w:autoSpaceDE w:val="0"/>
        <w:autoSpaceDN w:val="0"/>
        <w:adjustRightInd w:val="0"/>
        <w:ind w:firstLine="720"/>
        <w:jc w:val="both"/>
        <w:rPr>
          <w:rFonts w:ascii="Times New Roman" w:hAnsi="Times New Roman" w:cs="Times New Roman"/>
          <w:b/>
        </w:rPr>
      </w:pPr>
      <w:r w:rsidRPr="00C023D1">
        <w:rPr>
          <w:rFonts w:ascii="Times New Roman" w:hAnsi="Times New Roman" w:cs="Times New Roman"/>
          <w:b/>
        </w:rPr>
        <w:t>Общие умения:</w:t>
      </w:r>
    </w:p>
    <w:p w:rsidR="003D3EDB" w:rsidRPr="00C023D1" w:rsidRDefault="003D3EDB" w:rsidP="003D3EDB">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 умение мыслить системно (стратегически);</w:t>
      </w:r>
    </w:p>
    <w:p w:rsidR="003D3EDB" w:rsidRPr="00C023D1" w:rsidRDefault="003D3EDB" w:rsidP="003D3EDB">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 умение планировать, рационально использовать служебное время и достигать результата;</w:t>
      </w:r>
    </w:p>
    <w:p w:rsidR="003D3EDB" w:rsidRPr="00C023D1" w:rsidRDefault="003D3EDB" w:rsidP="003D3EDB">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 коммуникативные умения;</w:t>
      </w:r>
    </w:p>
    <w:p w:rsidR="003D3EDB" w:rsidRPr="00C023D1" w:rsidRDefault="003D3EDB" w:rsidP="003D3EDB">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 умение управлять изменениями.</w:t>
      </w:r>
    </w:p>
    <w:p w:rsidR="008E18C8" w:rsidRPr="00C023D1" w:rsidRDefault="008E18C8" w:rsidP="008E18C8">
      <w:pPr>
        <w:widowControl w:val="0"/>
        <w:autoSpaceDE w:val="0"/>
        <w:autoSpaceDN w:val="0"/>
        <w:adjustRightInd w:val="0"/>
        <w:ind w:firstLine="720"/>
        <w:jc w:val="both"/>
        <w:rPr>
          <w:rFonts w:ascii="Times New Roman" w:hAnsi="Times New Roman" w:cs="Times New Roman"/>
          <w:b/>
        </w:rPr>
      </w:pPr>
      <w:r w:rsidRPr="00C023D1">
        <w:rPr>
          <w:rFonts w:ascii="Times New Roman" w:hAnsi="Times New Roman" w:cs="Times New Roman"/>
          <w:b/>
        </w:rPr>
        <w:t>2.2. Профессионально-функциональные квалификационные требования</w:t>
      </w:r>
    </w:p>
    <w:p w:rsidR="008E18C8" w:rsidRPr="00C023D1" w:rsidRDefault="008E18C8" w:rsidP="008E18C8">
      <w:pPr>
        <w:widowControl w:val="0"/>
        <w:autoSpaceDE w:val="0"/>
        <w:autoSpaceDN w:val="0"/>
        <w:adjustRightInd w:val="0"/>
        <w:ind w:firstLine="720"/>
        <w:jc w:val="both"/>
        <w:rPr>
          <w:rFonts w:ascii="Times New Roman" w:hAnsi="Times New Roman" w:cs="Times New Roman"/>
          <w:color w:val="000001"/>
        </w:rPr>
      </w:pPr>
      <w:r w:rsidRPr="00C023D1">
        <w:rPr>
          <w:rFonts w:ascii="Times New Roman" w:hAnsi="Times New Roman" w:cs="Times New Roman"/>
        </w:rPr>
        <w:t xml:space="preserve">2.2.1. Гражданский служащий, замещающий должность государственного инспектора Отдела, должен иметь высшее образование не ниже уровня бакалавриата по </w:t>
      </w:r>
      <w:r w:rsidRPr="00C023D1">
        <w:rPr>
          <w:rFonts w:ascii="Times New Roman" w:hAnsi="Times New Roman" w:cs="Times New Roman"/>
        </w:rPr>
        <w:lastRenderedPageBreak/>
        <w:t>направлениям подготовки (специальностям) «Техносферная безопасность», «Юриспруденция», «Государственное и муниципальное управление», «Менеджмент», «Архитектура», «Градостроительство», «Строительство», «Экология и природопользование» «Строительство уникальных зданий и сооружений», «Строительство железных дорог, мостов и транспортных тоннелей», «Строительство, эксплуатация, восстановление и техническое прикрытие автомобильных дорог, мостов и тоннелей»</w:t>
      </w:r>
      <w:r w:rsidRPr="00C023D1">
        <w:rPr>
          <w:rFonts w:ascii="Times New Roman" w:hAnsi="Times New Roman" w:cs="Times New Roman"/>
          <w:color w:val="000001"/>
        </w:rPr>
        <w:t xml:space="preserve">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направлению подготовки (специальности), указанному в предыдущих перечнях профессий, специальностей и направлений подготовки.</w:t>
      </w:r>
    </w:p>
    <w:p w:rsidR="008E18C8" w:rsidRPr="00C023D1" w:rsidRDefault="008E18C8" w:rsidP="008E18C8">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2.2.2. Гражданский служащий, замещающий должность государственного инспектора Отдела, должен обладать следующими профессиональными знаниями в области законодательства Российской Федерации:</w:t>
      </w:r>
    </w:p>
    <w:p w:rsidR="008E18C8" w:rsidRPr="00C023D1" w:rsidRDefault="008E18C8" w:rsidP="008E18C8">
      <w:pPr>
        <w:tabs>
          <w:tab w:val="left" w:pos="567"/>
          <w:tab w:val="left" w:pos="1418"/>
        </w:tabs>
        <w:contextualSpacing/>
        <w:jc w:val="both"/>
        <w:rPr>
          <w:rFonts w:ascii="Times New Roman" w:hAnsi="Times New Roman" w:cs="Times New Roman"/>
          <w:color w:val="000000"/>
        </w:rPr>
      </w:pPr>
      <w:r w:rsidRPr="00C023D1">
        <w:rPr>
          <w:rFonts w:ascii="Times New Roman" w:hAnsi="Times New Roman" w:cs="Times New Roman"/>
          <w:color w:val="000000"/>
        </w:rPr>
        <w:tab/>
        <w:t>Гражданский кодекс Российской Федерации от 30 ноября 1994 г. № 51-ФЗ (часть первая);</w:t>
      </w:r>
    </w:p>
    <w:p w:rsidR="008E18C8" w:rsidRPr="00C023D1" w:rsidRDefault="008E18C8" w:rsidP="008E18C8">
      <w:pPr>
        <w:tabs>
          <w:tab w:val="left" w:pos="567"/>
          <w:tab w:val="left" w:pos="1418"/>
        </w:tabs>
        <w:ind w:firstLine="567"/>
        <w:contextualSpacing/>
        <w:jc w:val="both"/>
        <w:rPr>
          <w:rFonts w:ascii="Times New Roman" w:hAnsi="Times New Roman" w:cs="Times New Roman"/>
        </w:rPr>
      </w:pPr>
      <w:r w:rsidRPr="00C023D1">
        <w:rPr>
          <w:rFonts w:ascii="Times New Roman" w:hAnsi="Times New Roman" w:cs="Times New Roman"/>
        </w:rPr>
        <w:t>Кодекс Российской Федерации об административных правонарушениях от 30 декабря 2001 г.№ 195-ФЗ;</w:t>
      </w:r>
    </w:p>
    <w:p w:rsidR="008E18C8" w:rsidRPr="00C023D1" w:rsidRDefault="008E18C8" w:rsidP="008E18C8">
      <w:pPr>
        <w:tabs>
          <w:tab w:val="left" w:pos="567"/>
          <w:tab w:val="left" w:pos="1418"/>
        </w:tabs>
        <w:ind w:firstLine="567"/>
        <w:contextualSpacing/>
        <w:jc w:val="both"/>
        <w:rPr>
          <w:rFonts w:ascii="Times New Roman" w:hAnsi="Times New Roman" w:cs="Times New Roman"/>
        </w:rPr>
      </w:pPr>
      <w:r w:rsidRPr="00C023D1">
        <w:rPr>
          <w:rFonts w:ascii="Times New Roman" w:hAnsi="Times New Roman" w:cs="Times New Roman"/>
        </w:rPr>
        <w:t>Градостроительный кодекс Российской Федерации от 29 декабря 2004 г. № 190-ФЗ;</w:t>
      </w:r>
    </w:p>
    <w:p w:rsidR="008E18C8" w:rsidRPr="00C023D1" w:rsidRDefault="008E18C8" w:rsidP="008E18C8">
      <w:pPr>
        <w:tabs>
          <w:tab w:val="left" w:pos="567"/>
          <w:tab w:val="left" w:pos="1418"/>
        </w:tabs>
        <w:ind w:firstLine="567"/>
        <w:contextualSpacing/>
        <w:jc w:val="both"/>
        <w:rPr>
          <w:rFonts w:ascii="Times New Roman" w:hAnsi="Times New Roman" w:cs="Times New Roman"/>
        </w:rPr>
      </w:pPr>
      <w:r w:rsidRPr="00C023D1">
        <w:rPr>
          <w:rFonts w:ascii="Times New Roman" w:hAnsi="Times New Roman" w:cs="Times New Roman"/>
        </w:rPr>
        <w:t>Федеральный закон Российской Федерации от 21 декабря 1994 г.№ 69-ФЗ         «О пожарной безопасности»;</w:t>
      </w:r>
    </w:p>
    <w:p w:rsidR="008E18C8" w:rsidRPr="00C023D1" w:rsidRDefault="008E18C8" w:rsidP="008E18C8">
      <w:pPr>
        <w:tabs>
          <w:tab w:val="left" w:pos="567"/>
          <w:tab w:val="left" w:pos="1418"/>
        </w:tabs>
        <w:ind w:firstLine="567"/>
        <w:contextualSpacing/>
        <w:jc w:val="both"/>
        <w:rPr>
          <w:rFonts w:ascii="Times New Roman" w:hAnsi="Times New Roman" w:cs="Times New Roman"/>
        </w:rPr>
      </w:pPr>
      <w:r w:rsidRPr="00C023D1">
        <w:rPr>
          <w:rFonts w:ascii="Times New Roman" w:hAnsi="Times New Roman" w:cs="Times New Roman"/>
        </w:rPr>
        <w:t>Федеральный закон Российской Федерации от 30 марта 1999 г.  № 52-ФЗ           «О санитарно-эпидемиологическом благополучии населения»;</w:t>
      </w:r>
    </w:p>
    <w:p w:rsidR="008E18C8" w:rsidRPr="00C023D1" w:rsidRDefault="008E18C8" w:rsidP="008E18C8">
      <w:pPr>
        <w:tabs>
          <w:tab w:val="left" w:pos="567"/>
          <w:tab w:val="left" w:pos="1418"/>
        </w:tabs>
        <w:ind w:firstLine="567"/>
        <w:contextualSpacing/>
        <w:jc w:val="both"/>
        <w:rPr>
          <w:rFonts w:ascii="Times New Roman" w:hAnsi="Times New Roman" w:cs="Times New Roman"/>
        </w:rPr>
      </w:pPr>
      <w:r w:rsidRPr="00C023D1">
        <w:rPr>
          <w:rFonts w:ascii="Times New Roman" w:hAnsi="Times New Roman" w:cs="Times New Roman"/>
        </w:rPr>
        <w:t>Федеральный закон Российской Федерации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8E18C8" w:rsidRPr="00C023D1" w:rsidRDefault="008E18C8" w:rsidP="008E18C8">
      <w:pPr>
        <w:tabs>
          <w:tab w:val="left" w:pos="567"/>
          <w:tab w:val="left" w:pos="1418"/>
        </w:tabs>
        <w:ind w:firstLine="567"/>
        <w:contextualSpacing/>
        <w:jc w:val="both"/>
        <w:rPr>
          <w:rFonts w:ascii="Times New Roman" w:hAnsi="Times New Roman" w:cs="Times New Roman"/>
        </w:rPr>
      </w:pPr>
      <w:r w:rsidRPr="00C023D1">
        <w:rPr>
          <w:rFonts w:ascii="Times New Roman" w:hAnsi="Times New Roman" w:cs="Times New Roman"/>
        </w:rPr>
        <w:t>Федеральный закон Российской Федерации от 10 января 2002 г. № 7-ФЗ          «Об охране окружающей среды»;</w:t>
      </w:r>
    </w:p>
    <w:p w:rsidR="008E18C8" w:rsidRPr="00C023D1" w:rsidRDefault="008E18C8" w:rsidP="008E18C8">
      <w:pPr>
        <w:tabs>
          <w:tab w:val="left" w:pos="567"/>
          <w:tab w:val="left" w:pos="1418"/>
        </w:tabs>
        <w:ind w:firstLine="567"/>
        <w:contextualSpacing/>
        <w:jc w:val="both"/>
        <w:rPr>
          <w:rFonts w:ascii="Times New Roman" w:hAnsi="Times New Roman" w:cs="Times New Roman"/>
        </w:rPr>
      </w:pPr>
      <w:r w:rsidRPr="00C023D1">
        <w:rPr>
          <w:rFonts w:ascii="Times New Roman" w:hAnsi="Times New Roman" w:cs="Times New Roman"/>
        </w:rPr>
        <w:t>Федеральный закон Российской Федерации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8E18C8" w:rsidRPr="00C023D1" w:rsidRDefault="008E18C8" w:rsidP="008E18C8">
      <w:pPr>
        <w:tabs>
          <w:tab w:val="left" w:pos="567"/>
          <w:tab w:val="left" w:pos="1418"/>
        </w:tabs>
        <w:ind w:firstLine="567"/>
        <w:contextualSpacing/>
        <w:jc w:val="both"/>
        <w:rPr>
          <w:rFonts w:ascii="Times New Roman" w:hAnsi="Times New Roman" w:cs="Times New Roman"/>
        </w:rPr>
      </w:pPr>
      <w:r w:rsidRPr="00C023D1">
        <w:rPr>
          <w:rFonts w:ascii="Times New Roman" w:hAnsi="Times New Roman" w:cs="Times New Roman"/>
        </w:rPr>
        <w:t>Федеральный закон Российской Федерации от 1 декабря 2007 г. № 315-ФЗ         «О саморегулируемых организациях»;</w:t>
      </w:r>
    </w:p>
    <w:p w:rsidR="008E18C8" w:rsidRPr="00C023D1" w:rsidRDefault="008E18C8" w:rsidP="008E18C8">
      <w:pPr>
        <w:tabs>
          <w:tab w:val="left" w:pos="567"/>
          <w:tab w:val="left" w:pos="1418"/>
        </w:tabs>
        <w:ind w:firstLine="567"/>
        <w:contextualSpacing/>
        <w:jc w:val="both"/>
        <w:rPr>
          <w:rFonts w:ascii="Times New Roman" w:hAnsi="Times New Roman" w:cs="Times New Roman"/>
        </w:rPr>
      </w:pPr>
      <w:r w:rsidRPr="00C023D1">
        <w:rPr>
          <w:rFonts w:ascii="Times New Roman" w:hAnsi="Times New Roman" w:cs="Times New Roman"/>
        </w:rPr>
        <w:t>Федеральный закон Российской Федерации от 22 июля 2008 г. № 123-ФЗ «Технический регламент о требованиях пожарной безопасности»;</w:t>
      </w:r>
    </w:p>
    <w:p w:rsidR="008E18C8" w:rsidRPr="00C023D1" w:rsidRDefault="008E18C8" w:rsidP="008E18C8">
      <w:pPr>
        <w:tabs>
          <w:tab w:val="left" w:pos="567"/>
          <w:tab w:val="left" w:pos="1418"/>
        </w:tabs>
        <w:ind w:firstLine="567"/>
        <w:contextualSpacing/>
        <w:jc w:val="both"/>
        <w:rPr>
          <w:rFonts w:ascii="Times New Roman" w:hAnsi="Times New Roman" w:cs="Times New Roman"/>
        </w:rPr>
      </w:pPr>
      <w:r w:rsidRPr="00C023D1">
        <w:rPr>
          <w:rFonts w:ascii="Times New Roman" w:hAnsi="Times New Roman" w:cs="Times New Roman"/>
        </w:rPr>
        <w:t>Федеральный закон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18C8" w:rsidRPr="00C023D1" w:rsidRDefault="008E18C8" w:rsidP="008E18C8">
      <w:pPr>
        <w:tabs>
          <w:tab w:val="left" w:pos="567"/>
          <w:tab w:val="left" w:pos="1418"/>
        </w:tabs>
        <w:ind w:firstLine="567"/>
        <w:contextualSpacing/>
        <w:jc w:val="both"/>
        <w:rPr>
          <w:rFonts w:ascii="Times New Roman" w:hAnsi="Times New Roman" w:cs="Times New Roman"/>
        </w:rPr>
      </w:pPr>
      <w:r w:rsidRPr="00C023D1">
        <w:rPr>
          <w:rFonts w:ascii="Times New Roman" w:hAnsi="Times New Roman" w:cs="Times New Roman"/>
        </w:rPr>
        <w:t>Федеральный закон Российской Федерации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E18C8" w:rsidRPr="00C023D1" w:rsidRDefault="008E18C8" w:rsidP="008E18C8">
      <w:pPr>
        <w:tabs>
          <w:tab w:val="left" w:pos="567"/>
          <w:tab w:val="left" w:pos="1418"/>
        </w:tabs>
        <w:ind w:firstLine="567"/>
        <w:contextualSpacing/>
        <w:jc w:val="both"/>
        <w:rPr>
          <w:rFonts w:ascii="Times New Roman" w:hAnsi="Times New Roman" w:cs="Times New Roman"/>
        </w:rPr>
      </w:pPr>
      <w:r w:rsidRPr="00C023D1">
        <w:rPr>
          <w:rFonts w:ascii="Times New Roman" w:hAnsi="Times New Roman" w:cs="Times New Roman"/>
        </w:rPr>
        <w:t>Федеральный закон Российской Федерации от 30 декабря 2009 г.№ 384-ФЗ «Технический регламент о безопасности зданий и сооружений»;</w:t>
      </w:r>
    </w:p>
    <w:p w:rsidR="008E18C8" w:rsidRPr="00C023D1" w:rsidRDefault="008E18C8" w:rsidP="008E18C8">
      <w:pPr>
        <w:tabs>
          <w:tab w:val="left" w:pos="567"/>
          <w:tab w:val="left" w:pos="1418"/>
        </w:tabs>
        <w:ind w:firstLine="567"/>
        <w:contextualSpacing/>
        <w:jc w:val="both"/>
        <w:rPr>
          <w:rFonts w:ascii="Times New Roman" w:hAnsi="Times New Roman" w:cs="Times New Roman"/>
          <w:color w:val="000000"/>
        </w:rPr>
      </w:pPr>
      <w:r w:rsidRPr="00C023D1">
        <w:rPr>
          <w:rFonts w:ascii="Times New Roman" w:hAnsi="Times New Roman" w:cs="Times New Roman"/>
          <w:color w:val="000000"/>
        </w:rPr>
        <w:t xml:space="preserve">Федеральный закон </w:t>
      </w:r>
      <w:r w:rsidRPr="00C023D1">
        <w:rPr>
          <w:rFonts w:ascii="Times New Roman" w:hAnsi="Times New Roman" w:cs="Times New Roman"/>
        </w:rPr>
        <w:t xml:space="preserve">Российской Федерации </w:t>
      </w:r>
      <w:r w:rsidRPr="00C023D1">
        <w:rPr>
          <w:rFonts w:ascii="Times New Roman" w:hAnsi="Times New Roman" w:cs="Times New Roman"/>
          <w:color w:val="000000"/>
        </w:rPr>
        <w:t>от 12 января 1996 г. № 7-ФЗ            «О некоммерческих организациях»;</w:t>
      </w:r>
    </w:p>
    <w:p w:rsidR="008E18C8" w:rsidRPr="00C023D1" w:rsidRDefault="008E18C8" w:rsidP="008E18C8">
      <w:pPr>
        <w:tabs>
          <w:tab w:val="left" w:pos="567"/>
          <w:tab w:val="left" w:pos="1418"/>
        </w:tabs>
        <w:ind w:firstLine="567"/>
        <w:contextualSpacing/>
        <w:jc w:val="both"/>
        <w:rPr>
          <w:rFonts w:ascii="Times New Roman" w:hAnsi="Times New Roman" w:cs="Times New Roman"/>
          <w:color w:val="000000"/>
        </w:rPr>
      </w:pPr>
      <w:r w:rsidRPr="00C023D1">
        <w:rPr>
          <w:rFonts w:ascii="Times New Roman" w:hAnsi="Times New Roman" w:cs="Times New Roman"/>
          <w:color w:val="000000"/>
        </w:rPr>
        <w:t xml:space="preserve">Федеральный закон </w:t>
      </w:r>
      <w:r w:rsidRPr="00C023D1">
        <w:rPr>
          <w:rFonts w:ascii="Times New Roman" w:hAnsi="Times New Roman" w:cs="Times New Roman"/>
        </w:rPr>
        <w:t xml:space="preserve">Российской Федерации </w:t>
      </w:r>
      <w:r w:rsidRPr="00C023D1">
        <w:rPr>
          <w:rFonts w:ascii="Times New Roman" w:hAnsi="Times New Roman" w:cs="Times New Roman"/>
          <w:color w:val="000000"/>
        </w:rPr>
        <w:t>от 2 мая 2006 г. № 59-ФЗ «О порядке рассмотрения обращений граждан Российской Федерации»;</w:t>
      </w:r>
    </w:p>
    <w:p w:rsidR="008E18C8" w:rsidRPr="00C023D1" w:rsidRDefault="008E18C8" w:rsidP="008E18C8">
      <w:pPr>
        <w:tabs>
          <w:tab w:val="left" w:pos="567"/>
          <w:tab w:val="left" w:pos="1418"/>
        </w:tabs>
        <w:ind w:firstLine="567"/>
        <w:contextualSpacing/>
        <w:jc w:val="both"/>
        <w:rPr>
          <w:rFonts w:ascii="Times New Roman" w:hAnsi="Times New Roman" w:cs="Times New Roman"/>
          <w:color w:val="000000"/>
        </w:rPr>
      </w:pPr>
      <w:r w:rsidRPr="00C023D1">
        <w:rPr>
          <w:rFonts w:ascii="Times New Roman" w:hAnsi="Times New Roman" w:cs="Times New Roman"/>
          <w:color w:val="000000"/>
        </w:rPr>
        <w:t xml:space="preserve">Федеральный закон </w:t>
      </w:r>
      <w:r w:rsidRPr="00C023D1">
        <w:rPr>
          <w:rFonts w:ascii="Times New Roman" w:hAnsi="Times New Roman" w:cs="Times New Roman"/>
        </w:rPr>
        <w:t xml:space="preserve">Российской Федерации </w:t>
      </w:r>
      <w:r w:rsidRPr="00C023D1">
        <w:rPr>
          <w:rFonts w:ascii="Times New Roman" w:hAnsi="Times New Roman" w:cs="Times New Roman"/>
          <w:color w:val="000000"/>
        </w:rPr>
        <w:t>от 27 июля 2010 г. № 210-ФЗ        «Об организации предоставления государственных и муниципальных услуг»;</w:t>
      </w:r>
    </w:p>
    <w:p w:rsidR="008E18C8" w:rsidRPr="00C023D1" w:rsidRDefault="008E18C8" w:rsidP="008E18C8">
      <w:pPr>
        <w:tabs>
          <w:tab w:val="left" w:pos="567"/>
          <w:tab w:val="left" w:pos="1418"/>
        </w:tabs>
        <w:ind w:firstLine="567"/>
        <w:contextualSpacing/>
        <w:jc w:val="both"/>
        <w:rPr>
          <w:rFonts w:ascii="Times New Roman" w:hAnsi="Times New Roman" w:cs="Times New Roman"/>
        </w:rPr>
      </w:pPr>
      <w:r w:rsidRPr="00C023D1">
        <w:rPr>
          <w:rFonts w:ascii="Times New Roman" w:hAnsi="Times New Roman" w:cs="Times New Roman"/>
        </w:rPr>
        <w:lastRenderedPageBreak/>
        <w:t>постановление Правительства Российской Федерации от 13 августа 1997 г. №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8E18C8" w:rsidRPr="00C023D1" w:rsidRDefault="008E18C8" w:rsidP="008E18C8">
      <w:pPr>
        <w:tabs>
          <w:tab w:val="left" w:pos="567"/>
          <w:tab w:val="left" w:pos="1418"/>
        </w:tabs>
        <w:ind w:firstLine="567"/>
        <w:contextualSpacing/>
        <w:jc w:val="both"/>
        <w:rPr>
          <w:rFonts w:ascii="Times New Roman" w:hAnsi="Times New Roman" w:cs="Times New Roman"/>
        </w:rPr>
      </w:pPr>
      <w:r w:rsidRPr="00C023D1">
        <w:rPr>
          <w:rFonts w:ascii="Times New Roman" w:hAnsi="Times New Roman" w:cs="Times New Roman"/>
        </w:rPr>
        <w:t>постановление Правительства Российской Федерации от 19 января 2005 г. № 30 «О Типовом регламенте взаимодействия федеральных органов исполнительной власти»;</w:t>
      </w:r>
    </w:p>
    <w:p w:rsidR="008E18C8" w:rsidRPr="00C023D1" w:rsidRDefault="008E18C8" w:rsidP="008E18C8">
      <w:pPr>
        <w:tabs>
          <w:tab w:val="left" w:pos="567"/>
          <w:tab w:val="left" w:pos="1418"/>
        </w:tabs>
        <w:ind w:firstLine="567"/>
        <w:contextualSpacing/>
        <w:jc w:val="both"/>
        <w:rPr>
          <w:rFonts w:ascii="Times New Roman" w:hAnsi="Times New Roman" w:cs="Times New Roman"/>
        </w:rPr>
      </w:pPr>
      <w:r w:rsidRPr="00C023D1">
        <w:rPr>
          <w:rFonts w:ascii="Times New Roman" w:hAnsi="Times New Roman" w:cs="Times New Roman"/>
        </w:rPr>
        <w:t xml:space="preserve">постановление Правительства Российской Федерации от 1 февраля 2006 г. № 54 «О государственном строительном надзоре в Российской Федерации». </w:t>
      </w:r>
    </w:p>
    <w:p w:rsidR="008E18C8" w:rsidRPr="00C023D1" w:rsidRDefault="008E18C8" w:rsidP="008E18C8">
      <w:pPr>
        <w:ind w:firstLine="567"/>
        <w:contextualSpacing/>
        <w:jc w:val="both"/>
        <w:rPr>
          <w:rFonts w:ascii="Times New Roman" w:hAnsi="Times New Roman" w:cs="Times New Roman"/>
        </w:rPr>
      </w:pPr>
      <w:r w:rsidRPr="00C023D1">
        <w:rPr>
          <w:rFonts w:ascii="Times New Roman" w:hAnsi="Times New Roman" w:cs="Times New Roman"/>
        </w:rPr>
        <w:t>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8E18C8" w:rsidRPr="00C023D1" w:rsidRDefault="008E18C8" w:rsidP="008E18C8">
      <w:pPr>
        <w:ind w:firstLine="567"/>
        <w:contextualSpacing/>
        <w:jc w:val="both"/>
        <w:rPr>
          <w:rFonts w:ascii="Times New Roman" w:hAnsi="Times New Roman" w:cs="Times New Roman"/>
        </w:rPr>
      </w:pPr>
      <w:r w:rsidRPr="00C023D1">
        <w:rPr>
          <w:rFonts w:ascii="Times New Roman" w:hAnsi="Times New Roman" w:cs="Times New Roman"/>
        </w:rPr>
        <w:t>постановление Правительства Российской Федерации от 21 июня 2010 г.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8E18C8" w:rsidRPr="00C023D1" w:rsidRDefault="008E18C8" w:rsidP="008E18C8">
      <w:pPr>
        <w:ind w:firstLine="567"/>
        <w:contextualSpacing/>
        <w:jc w:val="both"/>
        <w:rPr>
          <w:rFonts w:ascii="Times New Roman" w:hAnsi="Times New Roman" w:cs="Times New Roman"/>
        </w:rPr>
      </w:pPr>
      <w:r w:rsidRPr="00C023D1">
        <w:rPr>
          <w:rFonts w:ascii="Times New Roman" w:hAnsi="Times New Roman" w:cs="Times New Roman"/>
        </w:rPr>
        <w:t>постановление Правительства Российской Федерации от 24 марта 2011 г. № 207 «О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p>
    <w:p w:rsidR="008E18C8" w:rsidRPr="00C023D1" w:rsidRDefault="008E18C8" w:rsidP="008E18C8">
      <w:pPr>
        <w:ind w:firstLine="567"/>
        <w:contextualSpacing/>
        <w:jc w:val="both"/>
        <w:rPr>
          <w:rFonts w:ascii="Times New Roman" w:hAnsi="Times New Roman" w:cs="Times New Roman"/>
        </w:rPr>
      </w:pPr>
      <w:r w:rsidRPr="00C023D1">
        <w:rPr>
          <w:rFonts w:ascii="Times New Roman" w:hAnsi="Times New Roman" w:cs="Times New Roman"/>
        </w:rPr>
        <w:t>постановление Правительства Российской Федерации от 25 апреля 2012 г. № 390 «О противопожарном режиме».</w:t>
      </w:r>
    </w:p>
    <w:p w:rsidR="008E18C8" w:rsidRPr="00C023D1" w:rsidRDefault="008E18C8" w:rsidP="008E18C8">
      <w:pPr>
        <w:tabs>
          <w:tab w:val="left" w:pos="567"/>
          <w:tab w:val="left" w:pos="900"/>
          <w:tab w:val="left" w:pos="1418"/>
        </w:tabs>
        <w:ind w:firstLine="567"/>
        <w:contextualSpacing/>
        <w:jc w:val="both"/>
        <w:rPr>
          <w:rFonts w:ascii="Times New Roman" w:hAnsi="Times New Roman" w:cs="Times New Roman"/>
        </w:rPr>
      </w:pPr>
      <w:r w:rsidRPr="00C023D1">
        <w:rPr>
          <w:rFonts w:ascii="Times New Roman" w:hAnsi="Times New Roman" w:cs="Times New Roman"/>
        </w:rPr>
        <w:t>постановление Правительства Российской Федерации от  25августа 2012 г. № 851«О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8E18C8" w:rsidRPr="00C023D1" w:rsidRDefault="008E18C8" w:rsidP="008E18C8">
      <w:pPr>
        <w:tabs>
          <w:tab w:val="left" w:pos="567"/>
          <w:tab w:val="left" w:pos="1418"/>
        </w:tabs>
        <w:ind w:firstLine="567"/>
        <w:contextualSpacing/>
        <w:jc w:val="both"/>
        <w:rPr>
          <w:rFonts w:ascii="Times New Roman" w:hAnsi="Times New Roman" w:cs="Times New Roman"/>
        </w:rPr>
      </w:pPr>
      <w:r w:rsidRPr="00C023D1">
        <w:rPr>
          <w:rFonts w:ascii="Times New Roman" w:hAnsi="Times New Roman" w:cs="Times New Roman"/>
        </w:rPr>
        <w:t xml:space="preserve">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 </w:t>
      </w:r>
    </w:p>
    <w:p w:rsidR="008E18C8" w:rsidRPr="00C023D1" w:rsidRDefault="008E18C8" w:rsidP="008E18C8">
      <w:pPr>
        <w:tabs>
          <w:tab w:val="left" w:pos="567"/>
          <w:tab w:val="left" w:pos="1418"/>
        </w:tabs>
        <w:contextualSpacing/>
        <w:jc w:val="both"/>
        <w:rPr>
          <w:rFonts w:ascii="Times New Roman" w:hAnsi="Times New Roman" w:cs="Times New Roman"/>
          <w:color w:val="000000"/>
        </w:rPr>
      </w:pPr>
      <w:r w:rsidRPr="00C023D1">
        <w:rPr>
          <w:rFonts w:ascii="Times New Roman" w:hAnsi="Times New Roman" w:cs="Times New Roman"/>
          <w:color w:val="800000"/>
        </w:rPr>
        <w:tab/>
      </w:r>
      <w:r w:rsidRPr="00C023D1">
        <w:rPr>
          <w:rFonts w:ascii="Times New Roman" w:hAnsi="Times New Roman" w:cs="Times New Roman"/>
          <w:color w:val="000000"/>
        </w:rPr>
        <w:t>постановление Правительства Российской Федерации от 19 января 2005 г. № 30 «О Типовом регламенте взаимодействия федеральных органов исполнительной власти»;</w:t>
      </w:r>
    </w:p>
    <w:p w:rsidR="008E18C8" w:rsidRPr="00C023D1" w:rsidRDefault="008E18C8" w:rsidP="008E18C8">
      <w:pPr>
        <w:tabs>
          <w:tab w:val="left" w:pos="567"/>
          <w:tab w:val="left" w:pos="1418"/>
          <w:tab w:val="left" w:pos="1985"/>
        </w:tabs>
        <w:contextualSpacing/>
        <w:jc w:val="both"/>
        <w:rPr>
          <w:rFonts w:ascii="Times New Roman" w:hAnsi="Times New Roman" w:cs="Times New Roman"/>
          <w:color w:val="000000"/>
        </w:rPr>
      </w:pPr>
      <w:r w:rsidRPr="00C023D1">
        <w:rPr>
          <w:rFonts w:ascii="Times New Roman" w:hAnsi="Times New Roman" w:cs="Times New Roman"/>
          <w:color w:val="000000"/>
        </w:rPr>
        <w:tab/>
        <w:t xml:space="preserve">постановление Правительства Российской Федерации от 29 сентября 2008 г. № 724 «Об утверждении порядка ведения государственного реестра саморегулируемых организаций»; </w:t>
      </w:r>
    </w:p>
    <w:p w:rsidR="008E18C8" w:rsidRPr="00C023D1" w:rsidRDefault="008E18C8" w:rsidP="008E18C8">
      <w:pPr>
        <w:tabs>
          <w:tab w:val="left" w:pos="567"/>
          <w:tab w:val="left" w:pos="1418"/>
          <w:tab w:val="left" w:pos="1985"/>
        </w:tabs>
        <w:contextualSpacing/>
        <w:jc w:val="both"/>
        <w:rPr>
          <w:rFonts w:ascii="Times New Roman" w:hAnsi="Times New Roman" w:cs="Times New Roman"/>
          <w:color w:val="000000"/>
        </w:rPr>
      </w:pPr>
      <w:r w:rsidRPr="00C023D1">
        <w:rPr>
          <w:rFonts w:ascii="Times New Roman" w:hAnsi="Times New Roman" w:cs="Times New Roman"/>
          <w:color w:val="000000"/>
        </w:rPr>
        <w:tab/>
        <w:t>постановление Правительства Российской Федерации от 19 ноября 2008 г. № 864 «О мерах по реализации Федерального закона от 22 июля 2008 г. № 148-ФЗ              «О внесении изменений в Градостроительный кодекс Российской Федерации и отдельные законодательные акты Российской Федерации»;</w:t>
      </w:r>
    </w:p>
    <w:p w:rsidR="008E18C8" w:rsidRPr="00C023D1" w:rsidRDefault="008E18C8" w:rsidP="008E18C8">
      <w:pPr>
        <w:tabs>
          <w:tab w:val="left" w:pos="567"/>
          <w:tab w:val="left" w:pos="1418"/>
          <w:tab w:val="left" w:pos="1985"/>
        </w:tabs>
        <w:contextualSpacing/>
        <w:jc w:val="both"/>
        <w:rPr>
          <w:rFonts w:ascii="Times New Roman" w:hAnsi="Times New Roman" w:cs="Times New Roman"/>
          <w:color w:val="000000"/>
        </w:rPr>
      </w:pPr>
      <w:r w:rsidRPr="00C023D1">
        <w:rPr>
          <w:rFonts w:ascii="Times New Roman" w:hAnsi="Times New Roman" w:cs="Times New Roman"/>
          <w:color w:val="000000"/>
        </w:rPr>
        <w:tab/>
        <w:t>постановление Правительства Российской Федерации от 24 марта 2011 г. № 207 «О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p>
    <w:p w:rsidR="008E18C8" w:rsidRPr="00C023D1" w:rsidRDefault="008E18C8" w:rsidP="008E18C8">
      <w:pPr>
        <w:tabs>
          <w:tab w:val="left" w:pos="567"/>
          <w:tab w:val="left" w:pos="1418"/>
        </w:tabs>
        <w:contextualSpacing/>
        <w:jc w:val="both"/>
        <w:rPr>
          <w:rFonts w:ascii="Times New Roman" w:hAnsi="Times New Roman" w:cs="Times New Roman"/>
          <w:color w:val="000000"/>
        </w:rPr>
      </w:pPr>
      <w:r w:rsidRPr="00C023D1">
        <w:rPr>
          <w:rFonts w:ascii="Times New Roman" w:hAnsi="Times New Roman" w:cs="Times New Roman"/>
          <w:color w:val="000000"/>
        </w:rPr>
        <w:tab/>
        <w:t>постановление Правительства Российской Федерации от 25 августа 2012 г. №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8E18C8" w:rsidRPr="00C023D1" w:rsidRDefault="008E18C8" w:rsidP="008E18C8">
      <w:pPr>
        <w:tabs>
          <w:tab w:val="left" w:pos="567"/>
          <w:tab w:val="left" w:pos="1418"/>
        </w:tabs>
        <w:contextualSpacing/>
        <w:jc w:val="both"/>
        <w:rPr>
          <w:rFonts w:ascii="Times New Roman" w:hAnsi="Times New Roman" w:cs="Times New Roman"/>
          <w:color w:val="000000"/>
        </w:rPr>
      </w:pPr>
      <w:r w:rsidRPr="00C023D1">
        <w:rPr>
          <w:rFonts w:ascii="Times New Roman" w:hAnsi="Times New Roman" w:cs="Times New Roman"/>
          <w:color w:val="000000"/>
        </w:rPr>
        <w:tab/>
        <w:t xml:space="preserve">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w:t>
      </w:r>
      <w:r w:rsidRPr="00C023D1">
        <w:rPr>
          <w:rFonts w:ascii="Times New Roman" w:hAnsi="Times New Roman" w:cs="Times New Roman"/>
          <w:color w:val="000000"/>
        </w:rPr>
        <w:lastRenderedPageBreak/>
        <w:t>комиссии, а также о внесении изменений в некоторые акты Правительства Российской Федерации».</w:t>
      </w:r>
    </w:p>
    <w:p w:rsidR="008E18C8" w:rsidRPr="00C023D1" w:rsidRDefault="008E18C8" w:rsidP="008E18C8">
      <w:pPr>
        <w:tabs>
          <w:tab w:val="left" w:pos="567"/>
          <w:tab w:val="left" w:pos="1418"/>
          <w:tab w:val="left" w:pos="1985"/>
        </w:tabs>
        <w:contextualSpacing/>
        <w:jc w:val="both"/>
        <w:rPr>
          <w:rFonts w:ascii="Times New Roman" w:hAnsi="Times New Roman" w:cs="Times New Roman"/>
          <w:color w:val="000000"/>
        </w:rPr>
      </w:pPr>
      <w:r w:rsidRPr="00C023D1">
        <w:rPr>
          <w:rFonts w:ascii="Times New Roman" w:hAnsi="Times New Roman" w:cs="Times New Roman"/>
          <w:color w:val="000000"/>
        </w:rPr>
        <w:tab/>
        <w:t>постановление Правительства Российской Федерации от 22 ноября 2012 г. № 1202 «Об утверждении Положения о государственном надзоре за деятельностью саморегулируемых организаций»;</w:t>
      </w:r>
    </w:p>
    <w:p w:rsidR="008E18C8" w:rsidRPr="00C023D1" w:rsidRDefault="008E18C8" w:rsidP="008E18C8">
      <w:pPr>
        <w:tabs>
          <w:tab w:val="left" w:pos="567"/>
          <w:tab w:val="left" w:pos="1418"/>
          <w:tab w:val="left" w:pos="1985"/>
        </w:tabs>
        <w:contextualSpacing/>
        <w:jc w:val="both"/>
        <w:rPr>
          <w:rFonts w:ascii="Times New Roman" w:hAnsi="Times New Roman" w:cs="Times New Roman"/>
          <w:color w:val="000000"/>
        </w:rPr>
      </w:pPr>
      <w:r w:rsidRPr="00C023D1">
        <w:rPr>
          <w:rFonts w:ascii="Times New Roman" w:hAnsi="Times New Roman" w:cs="Times New Roman"/>
          <w:color w:val="000000"/>
        </w:rPr>
        <w:tab/>
        <w:t>постановление Правительства Российской Федерации от 27 сентября 2016 г. №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E18C8" w:rsidRPr="00C023D1" w:rsidRDefault="008E18C8" w:rsidP="008E18C8">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 xml:space="preserve">2.2.3. Иные профессиональные знания гражданского служащего, замещающего должность государственного инспектора Отдела, должны включать: </w:t>
      </w:r>
    </w:p>
    <w:p w:rsidR="008E18C8" w:rsidRPr="00C023D1" w:rsidRDefault="008E18C8" w:rsidP="008E18C8">
      <w:pPr>
        <w:tabs>
          <w:tab w:val="left" w:pos="0"/>
          <w:tab w:val="left" w:pos="142"/>
          <w:tab w:val="left" w:pos="284"/>
          <w:tab w:val="left" w:pos="567"/>
        </w:tabs>
        <w:ind w:left="142" w:firstLine="567"/>
        <w:contextualSpacing/>
        <w:jc w:val="both"/>
        <w:rPr>
          <w:rFonts w:ascii="Times New Roman" w:eastAsia="Calibri" w:hAnsi="Times New Roman" w:cs="Times New Roman"/>
        </w:rPr>
      </w:pPr>
      <w:r w:rsidRPr="00C023D1">
        <w:rPr>
          <w:rFonts w:ascii="Times New Roman" w:eastAsia="Calibri" w:hAnsi="Times New Roman" w:cs="Times New Roman"/>
        </w:rPr>
        <w:t xml:space="preserve">назначение, задачи и способы осуществления надзорных мероприятий; </w:t>
      </w:r>
    </w:p>
    <w:p w:rsidR="008E18C8" w:rsidRPr="00C023D1" w:rsidRDefault="008E18C8" w:rsidP="008E18C8">
      <w:pPr>
        <w:tabs>
          <w:tab w:val="left" w:pos="0"/>
          <w:tab w:val="left" w:pos="142"/>
          <w:tab w:val="left" w:pos="284"/>
          <w:tab w:val="left" w:pos="567"/>
        </w:tabs>
        <w:ind w:left="142" w:firstLine="567"/>
        <w:contextualSpacing/>
        <w:jc w:val="both"/>
        <w:rPr>
          <w:rFonts w:ascii="Times New Roman" w:eastAsia="Calibri" w:hAnsi="Times New Roman" w:cs="Times New Roman"/>
        </w:rPr>
      </w:pPr>
      <w:r w:rsidRPr="00C023D1">
        <w:rPr>
          <w:rFonts w:ascii="Times New Roman" w:eastAsia="Calibri" w:hAnsi="Times New Roman" w:cs="Times New Roman"/>
        </w:rPr>
        <w:t xml:space="preserve">порядок организации проверок по программе проверок и  внеплановых проверок, оформление результатов контрольно-надзорных мероприятий при строительстве и реконструкции объектов капитального строительства; </w:t>
      </w:r>
    </w:p>
    <w:p w:rsidR="008E18C8" w:rsidRPr="00C023D1" w:rsidRDefault="008E18C8" w:rsidP="008E18C8">
      <w:pPr>
        <w:tabs>
          <w:tab w:val="left" w:pos="0"/>
          <w:tab w:val="left" w:pos="142"/>
          <w:tab w:val="left" w:pos="284"/>
          <w:tab w:val="left" w:pos="567"/>
        </w:tabs>
        <w:ind w:left="142" w:firstLine="567"/>
        <w:contextualSpacing/>
        <w:jc w:val="both"/>
        <w:rPr>
          <w:rFonts w:ascii="Times New Roman" w:eastAsia="Calibri" w:hAnsi="Times New Roman" w:cs="Times New Roman"/>
        </w:rPr>
      </w:pPr>
      <w:r w:rsidRPr="00C023D1">
        <w:rPr>
          <w:rFonts w:ascii="Times New Roman" w:eastAsia="Calibri" w:hAnsi="Times New Roman" w:cs="Times New Roman"/>
        </w:rPr>
        <w:t>порядок подготовки материалов и рассмотрения дел об административных правонарушениях;</w:t>
      </w:r>
    </w:p>
    <w:p w:rsidR="008E18C8" w:rsidRPr="00C023D1" w:rsidRDefault="008E18C8" w:rsidP="008E18C8">
      <w:pPr>
        <w:tabs>
          <w:tab w:val="left" w:pos="0"/>
          <w:tab w:val="left" w:pos="142"/>
          <w:tab w:val="left" w:pos="284"/>
          <w:tab w:val="left" w:pos="567"/>
        </w:tabs>
        <w:ind w:left="142" w:firstLine="567"/>
        <w:contextualSpacing/>
        <w:jc w:val="both"/>
        <w:rPr>
          <w:rFonts w:ascii="Times New Roman" w:eastAsia="Calibri" w:hAnsi="Times New Roman" w:cs="Times New Roman"/>
        </w:rPr>
      </w:pPr>
      <w:r w:rsidRPr="00C023D1">
        <w:rPr>
          <w:rFonts w:ascii="Times New Roman" w:eastAsia="Calibri" w:hAnsi="Times New Roman" w:cs="Times New Roman"/>
        </w:rPr>
        <w:t xml:space="preserve">порядок привлечения к административной ответственности за нарушение требований законодательства о градостроительной деятельности при строительстве и реконструкции объектов капитального строительства. </w:t>
      </w:r>
    </w:p>
    <w:p w:rsidR="008E18C8" w:rsidRPr="00C023D1" w:rsidRDefault="008E18C8" w:rsidP="008E18C8">
      <w:pPr>
        <w:tabs>
          <w:tab w:val="left" w:pos="0"/>
          <w:tab w:val="left" w:pos="142"/>
          <w:tab w:val="left" w:pos="284"/>
          <w:tab w:val="left" w:pos="567"/>
        </w:tabs>
        <w:ind w:left="142" w:firstLine="567"/>
        <w:contextualSpacing/>
        <w:jc w:val="both"/>
        <w:rPr>
          <w:rFonts w:ascii="Times New Roman" w:eastAsia="Calibri" w:hAnsi="Times New Roman" w:cs="Times New Roman"/>
        </w:rPr>
      </w:pPr>
      <w:r w:rsidRPr="00C023D1">
        <w:rPr>
          <w:rFonts w:ascii="Times New Roman" w:eastAsia="Calibri" w:hAnsi="Times New Roman" w:cs="Times New Roman"/>
        </w:rPr>
        <w:t xml:space="preserve">вопросы государственного строительного надзора при строительстве, реконструкции объектов, закрепленных законодательно за Ростехнадзором,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w:t>
      </w:r>
    </w:p>
    <w:p w:rsidR="008E18C8" w:rsidRPr="00C023D1" w:rsidRDefault="008E18C8" w:rsidP="008E18C8">
      <w:pPr>
        <w:tabs>
          <w:tab w:val="left" w:pos="0"/>
          <w:tab w:val="left" w:pos="142"/>
          <w:tab w:val="left" w:pos="284"/>
          <w:tab w:val="left" w:pos="567"/>
        </w:tabs>
        <w:ind w:left="142" w:firstLine="567"/>
        <w:contextualSpacing/>
        <w:jc w:val="both"/>
        <w:rPr>
          <w:rFonts w:ascii="Times New Roman" w:eastAsia="Calibri" w:hAnsi="Times New Roman" w:cs="Times New Roman"/>
        </w:rPr>
      </w:pPr>
      <w:r w:rsidRPr="00C023D1">
        <w:rPr>
          <w:rFonts w:ascii="Times New Roman" w:eastAsia="Calibri" w:hAnsi="Times New Roman" w:cs="Times New Roman"/>
        </w:rPr>
        <w:t>требования пожарной безопасности при строительстве и реконструкции объектов капитального строительства;</w:t>
      </w:r>
    </w:p>
    <w:p w:rsidR="008E18C8" w:rsidRPr="00C023D1" w:rsidRDefault="008E18C8" w:rsidP="008E18C8">
      <w:pPr>
        <w:tabs>
          <w:tab w:val="left" w:pos="0"/>
          <w:tab w:val="left" w:pos="142"/>
          <w:tab w:val="left" w:pos="284"/>
          <w:tab w:val="left" w:pos="567"/>
        </w:tabs>
        <w:ind w:left="142" w:firstLine="567"/>
        <w:contextualSpacing/>
        <w:jc w:val="both"/>
        <w:rPr>
          <w:rFonts w:ascii="Times New Roman" w:eastAsia="Calibri" w:hAnsi="Times New Roman" w:cs="Times New Roman"/>
        </w:rPr>
      </w:pPr>
      <w:r w:rsidRPr="00C023D1">
        <w:rPr>
          <w:rFonts w:ascii="Times New Roman" w:eastAsia="Calibri" w:hAnsi="Times New Roman" w:cs="Times New Roman"/>
        </w:rPr>
        <w:t>требования охраны окружающей среды при строительстве и реконструкции объектов капитального строительства;</w:t>
      </w:r>
    </w:p>
    <w:p w:rsidR="008E18C8" w:rsidRPr="00C023D1" w:rsidRDefault="008E18C8" w:rsidP="008E18C8">
      <w:pPr>
        <w:tabs>
          <w:tab w:val="left" w:pos="0"/>
          <w:tab w:val="left" w:pos="142"/>
          <w:tab w:val="left" w:pos="284"/>
          <w:tab w:val="left" w:pos="567"/>
        </w:tabs>
        <w:ind w:left="142" w:firstLine="567"/>
        <w:contextualSpacing/>
        <w:jc w:val="both"/>
        <w:rPr>
          <w:rFonts w:ascii="Times New Roman" w:eastAsia="Calibri" w:hAnsi="Times New Roman" w:cs="Times New Roman"/>
        </w:rPr>
      </w:pPr>
      <w:r w:rsidRPr="00C023D1">
        <w:rPr>
          <w:rFonts w:ascii="Times New Roman" w:eastAsia="Calibri" w:hAnsi="Times New Roman" w:cs="Times New Roman"/>
        </w:rPr>
        <w:t>требования в области санитарно-эпидемиологического благополучия населения;</w:t>
      </w:r>
    </w:p>
    <w:p w:rsidR="008E18C8" w:rsidRPr="00C023D1" w:rsidRDefault="008E18C8" w:rsidP="008E18C8">
      <w:pPr>
        <w:tabs>
          <w:tab w:val="left" w:pos="0"/>
          <w:tab w:val="left" w:pos="142"/>
          <w:tab w:val="left" w:pos="284"/>
          <w:tab w:val="left" w:pos="567"/>
        </w:tabs>
        <w:ind w:left="142" w:firstLine="567"/>
        <w:contextualSpacing/>
        <w:jc w:val="both"/>
        <w:rPr>
          <w:rFonts w:ascii="Times New Roman" w:eastAsia="Calibri" w:hAnsi="Times New Roman" w:cs="Times New Roman"/>
        </w:rPr>
      </w:pPr>
      <w:r w:rsidRPr="00C023D1">
        <w:rPr>
          <w:rFonts w:ascii="Times New Roman" w:eastAsia="Calibri" w:hAnsi="Times New Roman" w:cs="Times New Roman"/>
        </w:rPr>
        <w:t>требования энергетической эффективности и требования оснащенности объекта капитального строительства приборами учета используемых энергетических ресурсов;</w:t>
      </w:r>
    </w:p>
    <w:p w:rsidR="008E18C8" w:rsidRPr="00C023D1" w:rsidRDefault="008E18C8" w:rsidP="008E18C8">
      <w:pPr>
        <w:tabs>
          <w:tab w:val="left" w:pos="0"/>
          <w:tab w:val="left" w:pos="142"/>
          <w:tab w:val="left" w:pos="284"/>
          <w:tab w:val="left" w:pos="567"/>
        </w:tabs>
        <w:ind w:left="142" w:firstLine="567"/>
        <w:contextualSpacing/>
        <w:jc w:val="both"/>
        <w:rPr>
          <w:rFonts w:ascii="Times New Roman" w:eastAsia="Calibri" w:hAnsi="Times New Roman" w:cs="Times New Roman"/>
        </w:rPr>
      </w:pPr>
      <w:r w:rsidRPr="00C023D1">
        <w:rPr>
          <w:rFonts w:ascii="Times New Roman" w:eastAsia="Calibri" w:hAnsi="Times New Roman" w:cs="Times New Roman"/>
        </w:rPr>
        <w:t>требования технических регламентов при строительстве и реконструкции объектов капитального строительства;</w:t>
      </w:r>
    </w:p>
    <w:p w:rsidR="008E18C8" w:rsidRPr="00C023D1" w:rsidRDefault="008E18C8" w:rsidP="008E18C8">
      <w:pPr>
        <w:tabs>
          <w:tab w:val="left" w:pos="0"/>
          <w:tab w:val="left" w:pos="142"/>
          <w:tab w:val="left" w:pos="284"/>
          <w:tab w:val="left" w:pos="567"/>
        </w:tabs>
        <w:ind w:left="142" w:firstLine="567"/>
        <w:contextualSpacing/>
        <w:jc w:val="both"/>
        <w:rPr>
          <w:rFonts w:ascii="Times New Roman" w:eastAsia="Calibri" w:hAnsi="Times New Roman" w:cs="Times New Roman"/>
        </w:rPr>
      </w:pPr>
      <w:r w:rsidRPr="00C023D1">
        <w:rPr>
          <w:rFonts w:ascii="Times New Roman" w:eastAsia="Calibri" w:hAnsi="Times New Roman" w:cs="Times New Roman"/>
        </w:rPr>
        <w:t>минимально необходимые требования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p>
    <w:p w:rsidR="008E18C8" w:rsidRPr="00C023D1" w:rsidRDefault="008E18C8" w:rsidP="008E18C8">
      <w:pPr>
        <w:tabs>
          <w:tab w:val="left" w:pos="0"/>
          <w:tab w:val="left" w:pos="142"/>
          <w:tab w:val="left" w:pos="284"/>
          <w:tab w:val="left" w:pos="567"/>
        </w:tabs>
        <w:ind w:left="142" w:firstLine="567"/>
        <w:contextualSpacing/>
        <w:jc w:val="both"/>
        <w:rPr>
          <w:rFonts w:ascii="Times New Roman" w:eastAsia="Calibri" w:hAnsi="Times New Roman" w:cs="Times New Roman"/>
        </w:rPr>
      </w:pPr>
      <w:r w:rsidRPr="00C023D1">
        <w:rPr>
          <w:rFonts w:ascii="Times New Roman" w:eastAsia="Calibri" w:hAnsi="Times New Roman" w:cs="Times New Roman"/>
        </w:rPr>
        <w:t>порядок проведения строительного контроля;</w:t>
      </w:r>
    </w:p>
    <w:p w:rsidR="008E18C8" w:rsidRPr="00C023D1" w:rsidRDefault="008E18C8" w:rsidP="008E18C8">
      <w:pPr>
        <w:tabs>
          <w:tab w:val="left" w:pos="0"/>
          <w:tab w:val="left" w:pos="142"/>
          <w:tab w:val="left" w:pos="284"/>
          <w:tab w:val="left" w:pos="567"/>
        </w:tabs>
        <w:ind w:left="142" w:firstLine="567"/>
        <w:contextualSpacing/>
        <w:jc w:val="both"/>
        <w:rPr>
          <w:rFonts w:ascii="Times New Roman" w:eastAsia="Calibri" w:hAnsi="Times New Roman" w:cs="Times New Roman"/>
        </w:rPr>
      </w:pPr>
      <w:r w:rsidRPr="00C023D1">
        <w:rPr>
          <w:rFonts w:ascii="Times New Roman" w:eastAsia="Calibri" w:hAnsi="Times New Roman" w:cs="Times New Roman"/>
        </w:rPr>
        <w:t xml:space="preserve">общие понятия саморегулирования и саморегулируемых организаций; </w:t>
      </w:r>
    </w:p>
    <w:p w:rsidR="008E18C8" w:rsidRPr="00C023D1" w:rsidRDefault="008E18C8" w:rsidP="008E18C8">
      <w:pPr>
        <w:tabs>
          <w:tab w:val="left" w:pos="0"/>
          <w:tab w:val="left" w:pos="142"/>
          <w:tab w:val="left" w:pos="284"/>
          <w:tab w:val="left" w:pos="567"/>
        </w:tabs>
        <w:ind w:left="142" w:firstLine="567"/>
        <w:contextualSpacing/>
        <w:jc w:val="both"/>
        <w:rPr>
          <w:rFonts w:ascii="Times New Roman" w:eastAsia="Calibri" w:hAnsi="Times New Roman" w:cs="Times New Roman"/>
        </w:rPr>
      </w:pPr>
      <w:r w:rsidRPr="00C023D1">
        <w:rPr>
          <w:rFonts w:ascii="Times New Roman" w:eastAsia="Calibri" w:hAnsi="Times New Roman" w:cs="Times New Roman"/>
        </w:rPr>
        <w:t>основные функции, права и обязанности саморегулируемой организации;</w:t>
      </w:r>
    </w:p>
    <w:p w:rsidR="008E18C8" w:rsidRPr="00C023D1" w:rsidRDefault="008E18C8" w:rsidP="008E18C8">
      <w:pPr>
        <w:tabs>
          <w:tab w:val="left" w:pos="0"/>
          <w:tab w:val="left" w:pos="142"/>
          <w:tab w:val="left" w:pos="284"/>
          <w:tab w:val="left" w:pos="567"/>
        </w:tabs>
        <w:ind w:left="142" w:firstLine="567"/>
        <w:contextualSpacing/>
        <w:jc w:val="both"/>
        <w:rPr>
          <w:rFonts w:ascii="Times New Roman" w:eastAsia="Calibri" w:hAnsi="Times New Roman" w:cs="Times New Roman"/>
        </w:rPr>
      </w:pPr>
      <w:r w:rsidRPr="00C023D1">
        <w:rPr>
          <w:rFonts w:ascii="Times New Roman" w:eastAsia="Calibri" w:hAnsi="Times New Roman" w:cs="Times New Roman"/>
        </w:rPr>
        <w:t xml:space="preserve">порядок организации соответствующих контрольно-надзорных мероприятий, оформление результатов контрольно-надзорных мероприятий в сфере деятельности саморегулируемых организаций в установленном законом порядке; </w:t>
      </w:r>
    </w:p>
    <w:p w:rsidR="008E18C8" w:rsidRPr="00C023D1" w:rsidRDefault="008E18C8" w:rsidP="008E18C8">
      <w:pPr>
        <w:tabs>
          <w:tab w:val="left" w:pos="0"/>
          <w:tab w:val="left" w:pos="142"/>
          <w:tab w:val="left" w:pos="284"/>
          <w:tab w:val="left" w:pos="567"/>
        </w:tabs>
        <w:ind w:left="142" w:firstLine="567"/>
        <w:contextualSpacing/>
        <w:jc w:val="both"/>
        <w:rPr>
          <w:rFonts w:ascii="Times New Roman" w:eastAsia="Calibri" w:hAnsi="Times New Roman" w:cs="Times New Roman"/>
        </w:rPr>
      </w:pPr>
      <w:r w:rsidRPr="00C023D1">
        <w:rPr>
          <w:rFonts w:ascii="Times New Roman" w:eastAsia="Calibri" w:hAnsi="Times New Roman" w:cs="Times New Roman"/>
        </w:rPr>
        <w:t>порядок подготовки материалов и рассмотрения дел об административных правонарушениях в сфере деятельности саморегулируемых организаций;</w:t>
      </w:r>
    </w:p>
    <w:p w:rsidR="008E18C8" w:rsidRPr="00C023D1" w:rsidRDefault="008E18C8" w:rsidP="008E18C8">
      <w:pPr>
        <w:tabs>
          <w:tab w:val="left" w:pos="0"/>
          <w:tab w:val="left" w:pos="142"/>
          <w:tab w:val="left" w:pos="284"/>
          <w:tab w:val="left" w:pos="567"/>
        </w:tabs>
        <w:ind w:left="142" w:firstLine="567"/>
        <w:contextualSpacing/>
        <w:jc w:val="both"/>
        <w:rPr>
          <w:rFonts w:ascii="Times New Roman" w:eastAsia="Calibri" w:hAnsi="Times New Roman" w:cs="Times New Roman"/>
        </w:rPr>
      </w:pPr>
      <w:r w:rsidRPr="00C023D1">
        <w:rPr>
          <w:rFonts w:ascii="Times New Roman" w:eastAsia="Calibri" w:hAnsi="Times New Roman" w:cs="Times New Roman"/>
        </w:rPr>
        <w:t xml:space="preserve">порядок привлечения к административной ответственности за нарушение требований законодательства о саморегулируемых организациях. </w:t>
      </w:r>
    </w:p>
    <w:p w:rsidR="008E18C8" w:rsidRPr="00C023D1" w:rsidRDefault="008E18C8" w:rsidP="008E18C8">
      <w:pPr>
        <w:tabs>
          <w:tab w:val="left" w:pos="0"/>
          <w:tab w:val="left" w:pos="142"/>
          <w:tab w:val="left" w:pos="284"/>
          <w:tab w:val="left" w:pos="567"/>
        </w:tabs>
        <w:ind w:left="142" w:firstLine="567"/>
        <w:contextualSpacing/>
        <w:jc w:val="both"/>
        <w:rPr>
          <w:rFonts w:ascii="Times New Roman" w:eastAsia="Calibri" w:hAnsi="Times New Roman" w:cs="Times New Roman"/>
        </w:rPr>
      </w:pPr>
      <w:r w:rsidRPr="00C023D1">
        <w:rPr>
          <w:rFonts w:ascii="Times New Roman" w:eastAsia="Calibri" w:hAnsi="Times New Roman" w:cs="Times New Roman"/>
        </w:rPr>
        <w:t xml:space="preserve">порядок присвоения некоммерческой организации статуса саморегулируемой организации в области в области инженерных изысканий, архитектурно-строительного </w:t>
      </w:r>
      <w:r w:rsidRPr="00C023D1">
        <w:rPr>
          <w:rFonts w:ascii="Times New Roman" w:eastAsia="Calibri" w:hAnsi="Times New Roman" w:cs="Times New Roman"/>
        </w:rPr>
        <w:lastRenderedPageBreak/>
        <w:t>проектирования, строительства, реконструкции, капитального ремонта объектов капитального строительства;</w:t>
      </w:r>
    </w:p>
    <w:p w:rsidR="008E18C8" w:rsidRPr="00C023D1" w:rsidRDefault="008E18C8" w:rsidP="008E18C8">
      <w:pPr>
        <w:tabs>
          <w:tab w:val="left" w:pos="0"/>
          <w:tab w:val="left" w:pos="142"/>
          <w:tab w:val="left" w:pos="284"/>
          <w:tab w:val="left" w:pos="567"/>
        </w:tabs>
        <w:ind w:left="142" w:firstLine="567"/>
        <w:contextualSpacing/>
        <w:jc w:val="both"/>
        <w:rPr>
          <w:rFonts w:ascii="Times New Roman" w:eastAsia="Calibri" w:hAnsi="Times New Roman" w:cs="Times New Roman"/>
        </w:rPr>
      </w:pPr>
      <w:r w:rsidRPr="00C023D1">
        <w:rPr>
          <w:rFonts w:ascii="Times New Roman" w:eastAsia="Calibri" w:hAnsi="Times New Roman" w:cs="Times New Roman"/>
        </w:rPr>
        <w:t>порядок ведения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перечень включаемых в него сведений;</w:t>
      </w:r>
    </w:p>
    <w:p w:rsidR="008E18C8" w:rsidRPr="00C023D1" w:rsidRDefault="008E18C8" w:rsidP="008E18C8">
      <w:pPr>
        <w:tabs>
          <w:tab w:val="left" w:pos="0"/>
          <w:tab w:val="left" w:pos="142"/>
          <w:tab w:val="left" w:pos="284"/>
          <w:tab w:val="left" w:pos="567"/>
        </w:tabs>
        <w:ind w:left="142" w:firstLine="567"/>
        <w:contextualSpacing/>
        <w:jc w:val="both"/>
        <w:rPr>
          <w:rFonts w:ascii="Times New Roman" w:eastAsia="Calibri" w:hAnsi="Times New Roman" w:cs="Times New Roman"/>
        </w:rPr>
      </w:pPr>
      <w:r w:rsidRPr="00C023D1">
        <w:rPr>
          <w:rFonts w:ascii="Times New Roman" w:eastAsia="Calibri" w:hAnsi="Times New Roman" w:cs="Times New Roman"/>
        </w:rPr>
        <w:t>минимально необходимые требования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p>
    <w:p w:rsidR="008E18C8" w:rsidRPr="00C023D1" w:rsidRDefault="008E18C8" w:rsidP="008E18C8">
      <w:pPr>
        <w:tabs>
          <w:tab w:val="left" w:pos="0"/>
          <w:tab w:val="left" w:pos="142"/>
          <w:tab w:val="left" w:pos="284"/>
          <w:tab w:val="left" w:pos="567"/>
        </w:tabs>
        <w:ind w:left="142" w:firstLine="567"/>
        <w:contextualSpacing/>
        <w:jc w:val="both"/>
        <w:rPr>
          <w:rFonts w:ascii="Times New Roman" w:eastAsia="Calibri" w:hAnsi="Times New Roman" w:cs="Times New Roman"/>
        </w:rPr>
      </w:pPr>
      <w:r w:rsidRPr="00C023D1">
        <w:rPr>
          <w:rFonts w:ascii="Times New Roman" w:eastAsia="Calibri" w:hAnsi="Times New Roman" w:cs="Times New Roman"/>
        </w:rPr>
        <w:t>требования информационной открытости к саморегулируемым организациям;</w:t>
      </w:r>
    </w:p>
    <w:p w:rsidR="008E18C8" w:rsidRPr="00C023D1" w:rsidRDefault="008E18C8" w:rsidP="008E18C8">
      <w:pPr>
        <w:tabs>
          <w:tab w:val="left" w:pos="0"/>
          <w:tab w:val="left" w:pos="142"/>
          <w:tab w:val="left" w:pos="284"/>
          <w:tab w:val="left" w:pos="567"/>
        </w:tabs>
        <w:ind w:left="142" w:firstLine="567"/>
        <w:contextualSpacing/>
        <w:jc w:val="both"/>
        <w:rPr>
          <w:rFonts w:ascii="Times New Roman" w:eastAsia="Calibri" w:hAnsi="Times New Roman" w:cs="Times New Roman"/>
        </w:rPr>
      </w:pPr>
      <w:r w:rsidRPr="00C023D1">
        <w:rPr>
          <w:rFonts w:ascii="Times New Roman" w:eastAsia="Calibri" w:hAnsi="Times New Roman" w:cs="Times New Roman"/>
        </w:rPr>
        <w:t>вопросы государственного контроля (надзора) за соблюдением требований законодательства о саморегулируемых организациях в отношении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E18C8" w:rsidRPr="00C023D1" w:rsidRDefault="008E18C8" w:rsidP="008E18C8">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2.2.4. Гражданский служащий, замещающий должность государственного инспектора Отдела, должен обладать профессиональными умениями:</w:t>
      </w:r>
    </w:p>
    <w:p w:rsidR="008E18C8" w:rsidRPr="00C023D1" w:rsidRDefault="008E18C8" w:rsidP="008E18C8">
      <w:pPr>
        <w:tabs>
          <w:tab w:val="left" w:pos="4953"/>
        </w:tabs>
        <w:ind w:firstLine="709"/>
        <w:jc w:val="both"/>
        <w:rPr>
          <w:rFonts w:ascii="Times New Roman" w:eastAsia="Calibri" w:hAnsi="Times New Roman" w:cs="Times New Roman"/>
        </w:rPr>
      </w:pPr>
      <w:r w:rsidRPr="00C023D1">
        <w:rPr>
          <w:rFonts w:ascii="Times New Roman" w:eastAsia="Calibri" w:hAnsi="Times New Roman" w:cs="Times New Roman"/>
        </w:rPr>
        <w:t xml:space="preserve">организация и проведение соответствующих контрольно-надзорных мероприятий в отношении </w:t>
      </w:r>
      <w:r w:rsidRPr="00C023D1">
        <w:rPr>
          <w:rFonts w:ascii="Times New Roman" w:eastAsia="Calibri" w:hAnsi="Times New Roman" w:cs="Times New Roman"/>
          <w:bCs/>
        </w:rPr>
        <w:t>выполнения работ в процессе строительства, реконструкции объектов капитального строительства;</w:t>
      </w:r>
    </w:p>
    <w:p w:rsidR="008E18C8" w:rsidRPr="00C023D1" w:rsidRDefault="008E18C8" w:rsidP="008E18C8">
      <w:pPr>
        <w:tabs>
          <w:tab w:val="left" w:pos="4953"/>
        </w:tabs>
        <w:ind w:firstLine="709"/>
        <w:jc w:val="both"/>
        <w:rPr>
          <w:rFonts w:ascii="Times New Roman" w:eastAsia="Calibri" w:hAnsi="Times New Roman" w:cs="Times New Roman"/>
          <w:bCs/>
        </w:rPr>
      </w:pPr>
      <w:r w:rsidRPr="00C023D1">
        <w:rPr>
          <w:rFonts w:ascii="Times New Roman" w:eastAsia="Calibri" w:hAnsi="Times New Roman" w:cs="Times New Roman"/>
        </w:rPr>
        <w:t xml:space="preserve">оформление результатов контрольно-надзорной деятельности и </w:t>
      </w:r>
      <w:r w:rsidRPr="00C023D1">
        <w:rPr>
          <w:rFonts w:ascii="Times New Roman" w:eastAsia="Calibri" w:hAnsi="Times New Roman" w:cs="Times New Roman"/>
          <w:bCs/>
        </w:rPr>
        <w:t xml:space="preserve">применение мер административного воздействия;  </w:t>
      </w:r>
    </w:p>
    <w:p w:rsidR="008E18C8" w:rsidRPr="00C023D1" w:rsidRDefault="008E18C8" w:rsidP="008E18C8">
      <w:pPr>
        <w:tabs>
          <w:tab w:val="left" w:pos="4953"/>
        </w:tabs>
        <w:ind w:firstLine="709"/>
        <w:jc w:val="both"/>
        <w:rPr>
          <w:rFonts w:ascii="Times New Roman" w:eastAsia="Calibri" w:hAnsi="Times New Roman" w:cs="Times New Roman"/>
        </w:rPr>
      </w:pPr>
      <w:r w:rsidRPr="00C023D1">
        <w:rPr>
          <w:rFonts w:ascii="Times New Roman" w:eastAsia="Calibri" w:hAnsi="Times New Roman" w:cs="Times New Roman"/>
        </w:rPr>
        <w:t>подготовка и рассмотрение материалов дел об административных правонарушениях;</w:t>
      </w:r>
    </w:p>
    <w:p w:rsidR="008E18C8" w:rsidRPr="00C023D1" w:rsidRDefault="008E18C8" w:rsidP="008E18C8">
      <w:pPr>
        <w:tabs>
          <w:tab w:val="left" w:pos="4953"/>
        </w:tabs>
        <w:ind w:firstLine="709"/>
        <w:jc w:val="both"/>
        <w:rPr>
          <w:rFonts w:ascii="Times New Roman" w:eastAsia="Calibri" w:hAnsi="Times New Roman" w:cs="Times New Roman"/>
        </w:rPr>
      </w:pPr>
      <w:r w:rsidRPr="00C023D1">
        <w:rPr>
          <w:rFonts w:ascii="Times New Roman" w:eastAsia="Calibri" w:hAnsi="Times New Roman" w:cs="Times New Roman"/>
          <w:bCs/>
        </w:rPr>
        <w:t>выявление нарушений требований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объектов капитального строительства</w:t>
      </w:r>
      <w:proofErr w:type="gramStart"/>
      <w:r w:rsidRPr="00C023D1">
        <w:rPr>
          <w:rFonts w:ascii="Times New Roman" w:eastAsia="Calibri" w:hAnsi="Times New Roman" w:cs="Times New Roman"/>
          <w:bCs/>
        </w:rPr>
        <w:t>.</w:t>
      </w:r>
      <w:proofErr w:type="gramEnd"/>
      <w:r w:rsidRPr="00C023D1">
        <w:rPr>
          <w:rFonts w:ascii="Times New Roman" w:eastAsia="Calibri" w:hAnsi="Times New Roman" w:cs="Times New Roman"/>
        </w:rPr>
        <w:t xml:space="preserve"> </w:t>
      </w:r>
      <w:proofErr w:type="gramStart"/>
      <w:r w:rsidRPr="00C023D1">
        <w:rPr>
          <w:rFonts w:ascii="Times New Roman" w:eastAsia="Calibri" w:hAnsi="Times New Roman" w:cs="Times New Roman"/>
        </w:rPr>
        <w:t>о</w:t>
      </w:r>
      <w:proofErr w:type="gramEnd"/>
      <w:r w:rsidRPr="00C023D1">
        <w:rPr>
          <w:rFonts w:ascii="Times New Roman" w:eastAsia="Calibri" w:hAnsi="Times New Roman" w:cs="Times New Roman"/>
        </w:rPr>
        <w:t xml:space="preserve">рганизация и проведение плановых и внеплановых контрольно-надзорных мероприятий в отношении саморегулируемых организаций; </w:t>
      </w:r>
    </w:p>
    <w:p w:rsidR="008E18C8" w:rsidRPr="00C023D1" w:rsidRDefault="008E18C8" w:rsidP="008E18C8">
      <w:pPr>
        <w:tabs>
          <w:tab w:val="left" w:pos="4953"/>
        </w:tabs>
        <w:ind w:firstLine="709"/>
        <w:jc w:val="both"/>
        <w:rPr>
          <w:rFonts w:ascii="Times New Roman" w:eastAsia="Calibri" w:hAnsi="Times New Roman" w:cs="Times New Roman"/>
          <w:bCs/>
        </w:rPr>
      </w:pPr>
      <w:r w:rsidRPr="00C023D1">
        <w:rPr>
          <w:rFonts w:ascii="Times New Roman" w:eastAsia="Calibri" w:hAnsi="Times New Roman" w:cs="Times New Roman"/>
        </w:rPr>
        <w:t xml:space="preserve">оформление результатов контрольно-надзорной деятельности  и </w:t>
      </w:r>
      <w:r w:rsidRPr="00C023D1">
        <w:rPr>
          <w:rFonts w:ascii="Times New Roman" w:eastAsia="Calibri" w:hAnsi="Times New Roman" w:cs="Times New Roman"/>
          <w:bCs/>
        </w:rPr>
        <w:t xml:space="preserve">применение мер административного воздействия;  </w:t>
      </w:r>
    </w:p>
    <w:p w:rsidR="008E18C8" w:rsidRPr="00C023D1" w:rsidRDefault="008E18C8" w:rsidP="008E18C8">
      <w:pPr>
        <w:ind w:firstLine="709"/>
        <w:jc w:val="both"/>
        <w:rPr>
          <w:rFonts w:ascii="Times New Roman" w:eastAsia="Calibri" w:hAnsi="Times New Roman" w:cs="Times New Roman"/>
        </w:rPr>
      </w:pPr>
      <w:r w:rsidRPr="00C023D1">
        <w:rPr>
          <w:rFonts w:ascii="Times New Roman" w:eastAsia="Calibri" w:hAnsi="Times New Roman" w:cs="Times New Roman"/>
        </w:rPr>
        <w:t>подготовка и рассмотрение материалов дел об административных правонарушениях;</w:t>
      </w:r>
    </w:p>
    <w:p w:rsidR="008E18C8" w:rsidRPr="00C023D1" w:rsidRDefault="008E18C8" w:rsidP="008E18C8">
      <w:pPr>
        <w:widowControl w:val="0"/>
        <w:autoSpaceDE w:val="0"/>
        <w:autoSpaceDN w:val="0"/>
        <w:adjustRightInd w:val="0"/>
        <w:ind w:firstLine="720"/>
        <w:jc w:val="both"/>
        <w:rPr>
          <w:rFonts w:ascii="Times New Roman" w:eastAsia="Calibri" w:hAnsi="Times New Roman" w:cs="Times New Roman"/>
        </w:rPr>
      </w:pPr>
      <w:r w:rsidRPr="00C023D1">
        <w:rPr>
          <w:rFonts w:ascii="Times New Roman" w:eastAsia="Calibri" w:hAnsi="Times New Roman" w:cs="Times New Roman"/>
        </w:rPr>
        <w:t>ведение государственного реестра саморегулируемых организаций по соответствующим основаниям.</w:t>
      </w:r>
    </w:p>
    <w:p w:rsidR="008E18C8" w:rsidRPr="00C023D1" w:rsidRDefault="008E18C8" w:rsidP="008E18C8">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2.2.5. Гражданский служащий, замещающий должность государственного инспектора Отдела, должен обладать следующими функциональными знаниями:</w:t>
      </w:r>
    </w:p>
    <w:p w:rsidR="008E18C8" w:rsidRPr="00C023D1" w:rsidRDefault="008E18C8" w:rsidP="008E18C8">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принципы, методы, технологии и механизмы осуществления контроля (надзора);</w:t>
      </w:r>
    </w:p>
    <w:p w:rsidR="008E18C8" w:rsidRPr="00C023D1" w:rsidRDefault="008E18C8" w:rsidP="008E18C8">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виды, назначение и технологии организации проверочных процедур;</w:t>
      </w:r>
    </w:p>
    <w:p w:rsidR="008E18C8" w:rsidRPr="00C023D1" w:rsidRDefault="008E18C8" w:rsidP="008E18C8">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понятие единого реестра проверок, процедура его формирования;</w:t>
      </w:r>
    </w:p>
    <w:p w:rsidR="008E18C8" w:rsidRPr="00C023D1" w:rsidRDefault="008E18C8" w:rsidP="008E18C8">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институт предварительной проверки жалобы и иной информации, поступившей в контрольно-надзорный орган;</w:t>
      </w:r>
    </w:p>
    <w:p w:rsidR="008E18C8" w:rsidRPr="00C023D1" w:rsidRDefault="008E18C8" w:rsidP="008E18C8">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процедура организации проверки: порядок, этапы, инструменты проведения;</w:t>
      </w:r>
    </w:p>
    <w:p w:rsidR="008E18C8" w:rsidRPr="00C023D1" w:rsidRDefault="008E18C8" w:rsidP="008E18C8">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ограничения при проведении проверочных процедур;</w:t>
      </w:r>
    </w:p>
    <w:p w:rsidR="008E18C8" w:rsidRPr="00C023D1" w:rsidRDefault="008E18C8" w:rsidP="008E18C8">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меры, принимаемые по результатам проверки;</w:t>
      </w:r>
    </w:p>
    <w:p w:rsidR="008E18C8" w:rsidRPr="00C023D1" w:rsidRDefault="008E18C8" w:rsidP="008E18C8">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плановые (рейдовые) осмотры;</w:t>
      </w:r>
    </w:p>
    <w:p w:rsidR="008E18C8" w:rsidRPr="00C023D1" w:rsidRDefault="008E18C8" w:rsidP="008E18C8">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основания проведения и особенности внеплановых проверок.</w:t>
      </w:r>
    </w:p>
    <w:p w:rsidR="008E18C8" w:rsidRPr="00C023D1" w:rsidRDefault="008E18C8" w:rsidP="008E18C8">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2.2.6. Гражданский служащий, замещающий должность государственного инспектора Отдела, должен обладать следующими функциональными умениями:</w:t>
      </w:r>
    </w:p>
    <w:p w:rsidR="008E18C8" w:rsidRPr="00C023D1" w:rsidRDefault="008E18C8" w:rsidP="008E18C8">
      <w:pPr>
        <w:tabs>
          <w:tab w:val="left" w:pos="1580"/>
        </w:tabs>
        <w:ind w:firstLine="426"/>
        <w:jc w:val="both"/>
        <w:rPr>
          <w:rFonts w:ascii="Times New Roman" w:hAnsi="Times New Roman" w:cs="Times New Roman"/>
        </w:rPr>
      </w:pPr>
      <w:r w:rsidRPr="00C023D1">
        <w:rPr>
          <w:rFonts w:ascii="Times New Roman" w:hAnsi="Times New Roman" w:cs="Times New Roman"/>
        </w:rPr>
        <w:t>проведение плановых и внеплановых документарных (камеральных) проверок (обследований);</w:t>
      </w:r>
    </w:p>
    <w:p w:rsidR="008E18C8" w:rsidRPr="00C023D1" w:rsidRDefault="008E18C8" w:rsidP="008E18C8">
      <w:pPr>
        <w:tabs>
          <w:tab w:val="left" w:pos="1604"/>
        </w:tabs>
        <w:ind w:firstLine="426"/>
        <w:jc w:val="both"/>
        <w:rPr>
          <w:rFonts w:ascii="Times New Roman" w:hAnsi="Times New Roman" w:cs="Times New Roman"/>
        </w:rPr>
      </w:pPr>
      <w:r w:rsidRPr="00C023D1">
        <w:rPr>
          <w:rFonts w:ascii="Times New Roman" w:hAnsi="Times New Roman" w:cs="Times New Roman"/>
        </w:rPr>
        <w:lastRenderedPageBreak/>
        <w:t>проведение плановых и внеплановых выездных проверок;</w:t>
      </w:r>
    </w:p>
    <w:p w:rsidR="008E18C8" w:rsidRPr="00C023D1" w:rsidRDefault="008E18C8" w:rsidP="008E18C8">
      <w:pPr>
        <w:tabs>
          <w:tab w:val="left" w:pos="1594"/>
        </w:tabs>
        <w:ind w:firstLine="426"/>
        <w:jc w:val="both"/>
        <w:rPr>
          <w:rFonts w:ascii="Times New Roman" w:hAnsi="Times New Roman" w:cs="Times New Roman"/>
        </w:rPr>
      </w:pPr>
      <w:r w:rsidRPr="00C023D1">
        <w:rPr>
          <w:rFonts w:ascii="Times New Roman" w:hAnsi="Times New Roman" w:cs="Times New Roman"/>
        </w:rPr>
        <w:t>формирование и ведение реестров, кадастров, регистров, перечней, каталогов, лицевых счетов для обеспечения контрольно-надзорных полномочий;</w:t>
      </w:r>
    </w:p>
    <w:p w:rsidR="008E18C8" w:rsidRPr="00C023D1" w:rsidRDefault="008E18C8" w:rsidP="008E18C8">
      <w:pPr>
        <w:ind w:firstLine="426"/>
        <w:jc w:val="both"/>
        <w:rPr>
          <w:rFonts w:ascii="Times New Roman" w:hAnsi="Times New Roman" w:cs="Times New Roman"/>
        </w:rPr>
      </w:pPr>
      <w:r w:rsidRPr="00C023D1">
        <w:rPr>
          <w:rFonts w:ascii="Times New Roman" w:hAnsi="Times New Roman" w:cs="Times New Roman"/>
        </w:rPr>
        <w:t>осуществление контроля исполнения предписаний, решений и других распорядительных документов</w:t>
      </w:r>
    </w:p>
    <w:p w:rsidR="008E18C8" w:rsidRPr="00C023D1" w:rsidRDefault="008E18C8" w:rsidP="008E18C8">
      <w:pPr>
        <w:ind w:firstLine="426"/>
        <w:jc w:val="both"/>
        <w:rPr>
          <w:rFonts w:ascii="Times New Roman" w:hAnsi="Times New Roman" w:cs="Times New Roman"/>
        </w:rPr>
      </w:pPr>
    </w:p>
    <w:p w:rsidR="008E18C8" w:rsidRPr="00C023D1" w:rsidRDefault="008E18C8" w:rsidP="008E18C8">
      <w:pPr>
        <w:widowControl w:val="0"/>
        <w:autoSpaceDE w:val="0"/>
        <w:autoSpaceDN w:val="0"/>
        <w:adjustRightInd w:val="0"/>
        <w:ind w:firstLine="720"/>
        <w:jc w:val="center"/>
        <w:rPr>
          <w:rFonts w:ascii="Times New Roman" w:hAnsi="Times New Roman" w:cs="Times New Roman"/>
          <w:b/>
          <w:bCs/>
        </w:rPr>
      </w:pPr>
      <w:r w:rsidRPr="00C023D1">
        <w:rPr>
          <w:rFonts w:ascii="Times New Roman" w:hAnsi="Times New Roman" w:cs="Times New Roman"/>
          <w:b/>
          <w:bCs/>
        </w:rPr>
        <w:t>3. Должностные обязанности</w:t>
      </w:r>
    </w:p>
    <w:p w:rsidR="008E18C8" w:rsidRPr="00C023D1" w:rsidRDefault="008E18C8" w:rsidP="008E18C8">
      <w:pPr>
        <w:widowControl w:val="0"/>
        <w:autoSpaceDE w:val="0"/>
        <w:autoSpaceDN w:val="0"/>
        <w:adjustRightInd w:val="0"/>
        <w:ind w:firstLine="709"/>
        <w:jc w:val="both"/>
        <w:rPr>
          <w:rFonts w:ascii="Times New Roman" w:hAnsi="Times New Roman" w:cs="Times New Roman"/>
        </w:rPr>
      </w:pPr>
      <w:r w:rsidRPr="00C023D1">
        <w:rPr>
          <w:rFonts w:ascii="Times New Roman" w:hAnsi="Times New Roman" w:cs="Times New Roman"/>
        </w:rPr>
        <w:t>3.1. Г</w:t>
      </w:r>
      <w:r w:rsidRPr="00C023D1">
        <w:rPr>
          <w:rFonts w:ascii="Times New Roman" w:hAnsi="Times New Roman" w:cs="Times New Roman"/>
          <w:bCs/>
        </w:rPr>
        <w:t>осударственный инспектор</w:t>
      </w:r>
      <w:r w:rsidRPr="00C023D1">
        <w:rPr>
          <w:rFonts w:ascii="Times New Roman" w:hAnsi="Times New Roman" w:cs="Times New Roman"/>
          <w:b/>
          <w:bCs/>
        </w:rPr>
        <w:t xml:space="preserve"> </w:t>
      </w:r>
      <w:r w:rsidRPr="00C023D1">
        <w:rPr>
          <w:rFonts w:ascii="Times New Roman" w:hAnsi="Times New Roman" w:cs="Times New Roman"/>
        </w:rPr>
        <w:t xml:space="preserve">отдела в соответствии со статьей 15 Федерального закона </w:t>
      </w:r>
      <w:r w:rsidRPr="00C023D1">
        <w:rPr>
          <w:rFonts w:ascii="Times New Roman" w:hAnsi="Times New Roman" w:cs="Times New Roman"/>
          <w:color w:val="000001"/>
        </w:rPr>
        <w:t xml:space="preserve">Российской Федерации </w:t>
      </w:r>
      <w:r w:rsidRPr="00C023D1">
        <w:rPr>
          <w:rFonts w:ascii="Times New Roman" w:hAnsi="Times New Roman" w:cs="Times New Roman"/>
        </w:rPr>
        <w:t xml:space="preserve">от 27 июля 2004 г. № 79-ФЗ «О государственной гражданской службе Российской Федерации» (Собрание законодательства Российской Федерации, 2004, N 31, ст.3215; 2006, N 6, ст.636; 2007, N 10, ст. 1151; N16, ст. 1828; N 49, ст.6070; </w:t>
      </w:r>
      <w:proofErr w:type="gramStart"/>
      <w:r w:rsidRPr="00C023D1">
        <w:rPr>
          <w:rFonts w:ascii="Times New Roman" w:hAnsi="Times New Roman" w:cs="Times New Roman"/>
        </w:rPr>
        <w:t>2008, N 13, ст.1186; N 30, ст.3616; N 52, ст.6235; 2009, N29, ст.3597, 3624; N 51, ст.6159; 2010, N 5, ст.459; N 7, ст.704; N 49, ст.6413; 2011, N1, ст.31; N 27, ст.3866; N 29, ст.4295; N 48, ст.6730;</w:t>
      </w:r>
      <w:proofErr w:type="gramEnd"/>
      <w:r w:rsidRPr="00C023D1">
        <w:rPr>
          <w:rFonts w:ascii="Times New Roman" w:hAnsi="Times New Roman" w:cs="Times New Roman"/>
        </w:rPr>
        <w:t xml:space="preserve"> </w:t>
      </w:r>
      <w:proofErr w:type="gramStart"/>
      <w:r w:rsidRPr="00C023D1">
        <w:rPr>
          <w:rFonts w:ascii="Times New Roman" w:hAnsi="Times New Roman" w:cs="Times New Roman"/>
        </w:rPr>
        <w:t>N 50, ст.7337) (далее - Федеральный закон №79-ФЗ) обязан:</w:t>
      </w:r>
      <w:proofErr w:type="gramEnd"/>
    </w:p>
    <w:p w:rsidR="008E18C8" w:rsidRPr="00C023D1" w:rsidRDefault="008E18C8" w:rsidP="008E18C8">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административные регламенты Федеральной государственной службы по экологическому, технологическому и атомному надзору и обеспечивать их исполнение.</w:t>
      </w:r>
    </w:p>
    <w:p w:rsidR="008E18C8" w:rsidRPr="00C023D1" w:rsidRDefault="008E18C8" w:rsidP="008E18C8">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2) исполнять должностные обязанности в соответствии с должностным регламентом.</w:t>
      </w:r>
    </w:p>
    <w:p w:rsidR="008E18C8" w:rsidRPr="00C023D1" w:rsidRDefault="008E18C8" w:rsidP="008E18C8">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8E18C8" w:rsidRPr="00C023D1" w:rsidRDefault="008E18C8" w:rsidP="008E18C8">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4) соблюдать при исполнении должностных обязанностей права и законные интересы граждан и организаций.</w:t>
      </w:r>
    </w:p>
    <w:p w:rsidR="008E18C8" w:rsidRPr="00C023D1" w:rsidRDefault="008E18C8" w:rsidP="008E18C8">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5) соблюдать служебный распорядок Забайкальского управления Ростехнадзора.</w:t>
      </w:r>
    </w:p>
    <w:p w:rsidR="008E18C8" w:rsidRPr="00C023D1" w:rsidRDefault="008E18C8" w:rsidP="008E18C8">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6) поддерживать уровень квалификации, необходимый для надлежащего исполнения должностных обязанностей.</w:t>
      </w:r>
    </w:p>
    <w:p w:rsidR="008E18C8" w:rsidRPr="00C023D1" w:rsidRDefault="008E18C8" w:rsidP="008E18C8">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E18C8" w:rsidRPr="00C023D1" w:rsidRDefault="008E18C8" w:rsidP="008E18C8">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8) беречь государственное имущество, в том числе предоставленное ему для исполнения должностных обязанностей.</w:t>
      </w:r>
    </w:p>
    <w:p w:rsidR="008E18C8" w:rsidRPr="00C023D1" w:rsidRDefault="008E18C8" w:rsidP="008E18C8">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9) представлять в установленном порядке предусмотренные федеральным законом сведения о себе и членах своей семьи.</w:t>
      </w:r>
    </w:p>
    <w:p w:rsidR="008E18C8" w:rsidRPr="00C023D1" w:rsidRDefault="008E18C8" w:rsidP="008E18C8">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8E18C8" w:rsidRPr="00C023D1" w:rsidRDefault="008E18C8" w:rsidP="008E18C8">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11)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8E18C8" w:rsidRPr="00C023D1" w:rsidRDefault="008E18C8" w:rsidP="008E18C8">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12) сообщать руководителю Забайкальского управления Ростехнадзора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8E18C8" w:rsidRPr="00C023D1" w:rsidRDefault="008E18C8" w:rsidP="008E18C8">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3.2. 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 "Об утверждении общих принципов служебного поведения государственных служащих".</w:t>
      </w:r>
    </w:p>
    <w:p w:rsidR="008E18C8" w:rsidRPr="00C023D1" w:rsidRDefault="008E18C8" w:rsidP="008E18C8">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 xml:space="preserve">3.3. По поручению руководства Забайкальского управления Ростехнадзора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w:t>
      </w:r>
      <w:r w:rsidRPr="00C023D1">
        <w:rPr>
          <w:rFonts w:ascii="Times New Roman" w:hAnsi="Times New Roman" w:cs="Times New Roman"/>
        </w:rPr>
        <w:lastRenderedPageBreak/>
        <w:t>правоохранительных и контрольных органах, а также в коллегиальных органах, к работе которых привлечено Забайкальское управление Ростехнадзора.</w:t>
      </w:r>
    </w:p>
    <w:p w:rsidR="008E18C8" w:rsidRPr="00C023D1" w:rsidRDefault="008E18C8" w:rsidP="008E18C8">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3.4. Рассматривать устные или письменные обращения граждан и юридических лиц в соответствии с компетенцией отдела в соответствии с требованиями Федерального закона от 2 мая 2006 г. № 59 – ФЗ «О порядке рассмотрения обращений граждан Российской Федерации»</w:t>
      </w:r>
    </w:p>
    <w:p w:rsidR="008E18C8" w:rsidRPr="00C023D1" w:rsidRDefault="008E18C8" w:rsidP="008E18C8">
      <w:pPr>
        <w:keepNext/>
        <w:keepLines/>
        <w:widowControl w:val="0"/>
        <w:tabs>
          <w:tab w:val="left" w:pos="709"/>
        </w:tabs>
        <w:jc w:val="both"/>
        <w:outlineLvl w:val="1"/>
        <w:rPr>
          <w:rFonts w:ascii="Times New Roman" w:eastAsia="Calibri" w:hAnsi="Times New Roman" w:cs="Times New Roman"/>
          <w:bCs/>
          <w:lang w:eastAsia="en-US"/>
        </w:rPr>
      </w:pPr>
      <w:bookmarkStart w:id="0" w:name="bookmark4"/>
      <w:r w:rsidRPr="00C023D1">
        <w:rPr>
          <w:rFonts w:ascii="Times New Roman" w:eastAsia="Calibri" w:hAnsi="Times New Roman" w:cs="Times New Roman"/>
          <w:color w:val="000000"/>
          <w:shd w:val="clear" w:color="auto" w:fill="FFFFFF"/>
          <w:lang w:eastAsia="en-US"/>
        </w:rPr>
        <w:tab/>
        <w:t>3.5.Государственный инспектор Отдела обязан:</w:t>
      </w:r>
      <w:bookmarkEnd w:id="0"/>
    </w:p>
    <w:p w:rsidR="008E18C8" w:rsidRPr="00C023D1" w:rsidRDefault="008E18C8" w:rsidP="008E18C8">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 xml:space="preserve">1) участвовать в установленном порядке в формировании необходимых сведений и материалов по поднадзорным предприятиям; </w:t>
      </w:r>
    </w:p>
    <w:p w:rsidR="008E18C8" w:rsidRPr="00C023D1" w:rsidRDefault="008E18C8" w:rsidP="008E18C8">
      <w:pPr>
        <w:widowControl w:val="0"/>
        <w:autoSpaceDE w:val="0"/>
        <w:autoSpaceDN w:val="0"/>
        <w:adjustRightInd w:val="0"/>
        <w:ind w:firstLine="708"/>
        <w:jc w:val="both"/>
        <w:rPr>
          <w:rFonts w:ascii="Times New Roman" w:hAnsi="Times New Roman" w:cs="Times New Roman"/>
        </w:rPr>
      </w:pPr>
      <w:proofErr w:type="gramStart"/>
      <w:r w:rsidRPr="00C023D1">
        <w:rPr>
          <w:rFonts w:ascii="Times New Roman" w:hAnsi="Times New Roman" w:cs="Times New Roman"/>
        </w:rPr>
        <w:t xml:space="preserve">2) осуществлять Федеральный государственный строительный надзор при строительстве, реконструкции объектов капитального строительства (государственный строительный надзор), указанных в пункте 5.1 статьи 6 Градостроительного кодекса </w:t>
      </w:r>
      <w:proofErr w:type="spellStart"/>
      <w:r w:rsidRPr="00C023D1">
        <w:rPr>
          <w:rFonts w:ascii="Times New Roman" w:hAnsi="Times New Roman" w:cs="Times New Roman"/>
        </w:rPr>
        <w:t>Рооссийской</w:t>
      </w:r>
      <w:proofErr w:type="spellEnd"/>
      <w:r w:rsidRPr="00C023D1">
        <w:rPr>
          <w:rFonts w:ascii="Times New Roman" w:hAnsi="Times New Roman" w:cs="Times New Roman"/>
        </w:rPr>
        <w:t xml:space="preserve"> Федерации за исключением тех объектов, в отношении которых осуществление федерального государственного строительного надзора указами Президента Российской Федерации возложено на иные федеральные органы исполнительной власти  (согласно распоряжения (приказа) по Управлению). </w:t>
      </w:r>
      <w:proofErr w:type="gramEnd"/>
    </w:p>
    <w:p w:rsidR="008E18C8" w:rsidRPr="00C023D1" w:rsidRDefault="008E18C8" w:rsidP="008E18C8">
      <w:pPr>
        <w:widowControl w:val="0"/>
        <w:autoSpaceDE w:val="0"/>
        <w:autoSpaceDN w:val="0"/>
        <w:adjustRightInd w:val="0"/>
        <w:ind w:firstLine="708"/>
        <w:jc w:val="both"/>
        <w:rPr>
          <w:rFonts w:ascii="Times New Roman" w:hAnsi="Times New Roman" w:cs="Times New Roman"/>
        </w:rPr>
      </w:pPr>
      <w:r w:rsidRPr="00C023D1">
        <w:rPr>
          <w:rFonts w:ascii="Times New Roman" w:hAnsi="Times New Roman" w:cs="Times New Roman"/>
        </w:rPr>
        <w:t>При осуществлении государственного строительного надзора проверять:</w:t>
      </w:r>
    </w:p>
    <w:p w:rsidR="008E18C8" w:rsidRPr="00C023D1" w:rsidRDefault="008E18C8" w:rsidP="008E18C8">
      <w:pPr>
        <w:widowControl w:val="0"/>
        <w:autoSpaceDE w:val="0"/>
        <w:autoSpaceDN w:val="0"/>
        <w:adjustRightInd w:val="0"/>
        <w:ind w:firstLine="708"/>
        <w:jc w:val="both"/>
        <w:rPr>
          <w:rFonts w:ascii="Times New Roman" w:hAnsi="Times New Roman" w:cs="Times New Roman"/>
        </w:rPr>
      </w:pPr>
      <w:r w:rsidRPr="00C023D1">
        <w:rPr>
          <w:rFonts w:ascii="Times New Roman" w:hAnsi="Times New Roman" w:cs="Times New Roman"/>
        </w:rPr>
        <w:t xml:space="preserve"> 2.1. соответствие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8E18C8" w:rsidRPr="00C023D1" w:rsidRDefault="008E18C8" w:rsidP="008E18C8">
      <w:pPr>
        <w:widowControl w:val="0"/>
        <w:autoSpaceDE w:val="0"/>
        <w:autoSpaceDN w:val="0"/>
        <w:adjustRightInd w:val="0"/>
        <w:ind w:firstLine="708"/>
        <w:jc w:val="both"/>
        <w:rPr>
          <w:rFonts w:ascii="Times New Roman" w:hAnsi="Times New Roman" w:cs="Times New Roman"/>
        </w:rPr>
      </w:pPr>
      <w:r w:rsidRPr="00C023D1">
        <w:rPr>
          <w:rFonts w:ascii="Times New Roman" w:hAnsi="Times New Roman" w:cs="Times New Roman"/>
        </w:rPr>
        <w:t xml:space="preserve">2.2. наличие разрешения на строительство; </w:t>
      </w:r>
    </w:p>
    <w:p w:rsidR="008E18C8" w:rsidRPr="00C023D1" w:rsidRDefault="008E18C8" w:rsidP="008E18C8">
      <w:pPr>
        <w:widowControl w:val="0"/>
        <w:autoSpaceDE w:val="0"/>
        <w:autoSpaceDN w:val="0"/>
        <w:adjustRightInd w:val="0"/>
        <w:ind w:firstLine="708"/>
        <w:jc w:val="both"/>
        <w:rPr>
          <w:rFonts w:ascii="Times New Roman" w:hAnsi="Times New Roman" w:cs="Times New Roman"/>
        </w:rPr>
      </w:pPr>
      <w:r w:rsidRPr="00C023D1">
        <w:rPr>
          <w:rFonts w:ascii="Times New Roman" w:hAnsi="Times New Roman" w:cs="Times New Roman"/>
        </w:rPr>
        <w:t>2.3. выполнение требований частей 2 и 3 статьи 52 Градостроительного Кодекса Российской Федерации. В случае отсутствия технических регламентов в предмет государственного строительного надзора входит проверка соответствия выполняемых работ требованиям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при строительстве, реконструкции объектов капитального строительства;</w:t>
      </w:r>
    </w:p>
    <w:p w:rsidR="008E18C8" w:rsidRPr="00C023D1" w:rsidRDefault="008E18C8" w:rsidP="008E18C8">
      <w:pPr>
        <w:widowControl w:val="0"/>
        <w:autoSpaceDE w:val="0"/>
        <w:autoSpaceDN w:val="0"/>
        <w:adjustRightInd w:val="0"/>
        <w:ind w:firstLine="708"/>
        <w:jc w:val="both"/>
        <w:rPr>
          <w:rFonts w:ascii="Times New Roman" w:hAnsi="Times New Roman" w:cs="Times New Roman"/>
        </w:rPr>
      </w:pPr>
      <w:proofErr w:type="gramStart"/>
      <w:r w:rsidRPr="00C023D1">
        <w:rPr>
          <w:rFonts w:ascii="Times New Roman" w:hAnsi="Times New Roman" w:cs="Times New Roman"/>
        </w:rPr>
        <w:t>3) проводить проверки соответствия выполненных работ и применяемых строительных материалов в процессе строительства, реконструкции, объектов, отнесенных к компетенции Ростехнадзора, а также результатов таких работ требованиям технических регламентов, иных нормативных правовых актов и проектной документации, проверки наличия разрешений на  строительство и выполнения требований, установленных законодательством РФ, в соответствии с программой проверок, а также в случаях, установленных статьями 52 и53 Градостроительного кодекса</w:t>
      </w:r>
      <w:proofErr w:type="gramEnd"/>
      <w:r w:rsidRPr="00C023D1">
        <w:rPr>
          <w:rFonts w:ascii="Times New Roman" w:hAnsi="Times New Roman" w:cs="Times New Roman"/>
        </w:rPr>
        <w:t xml:space="preserve"> РФ, и при наличии обращений физических и юридических лиц, органов государственной власти и органов местного самоуправления.</w:t>
      </w:r>
    </w:p>
    <w:p w:rsidR="008E18C8" w:rsidRPr="00C023D1" w:rsidRDefault="008E18C8" w:rsidP="008E18C8">
      <w:pPr>
        <w:widowControl w:val="0"/>
        <w:autoSpaceDE w:val="0"/>
        <w:autoSpaceDN w:val="0"/>
        <w:adjustRightInd w:val="0"/>
        <w:ind w:firstLine="708"/>
        <w:jc w:val="both"/>
        <w:rPr>
          <w:rFonts w:ascii="Times New Roman" w:hAnsi="Times New Roman" w:cs="Times New Roman"/>
        </w:rPr>
      </w:pPr>
      <w:proofErr w:type="gramStart"/>
      <w:r w:rsidRPr="00C023D1">
        <w:rPr>
          <w:rFonts w:ascii="Times New Roman" w:hAnsi="Times New Roman" w:cs="Times New Roman"/>
        </w:rPr>
        <w:t>4) готовить проект заключения о соответствии построенных, реконструированных, объектов капитального строительства, осуществление государственного строительного надзора в отношении которых отнесено к компетенции Ростехнадзора, требованиям технических регламентов, иных нормативных правовых актов и проектной документации, либо проект решения об отказе в выдаче таких  заключений в соответствии с законодательством о градостроительной деятельности, за исключением объектов использования атомной энергии;</w:t>
      </w:r>
      <w:proofErr w:type="gramEnd"/>
    </w:p>
    <w:p w:rsidR="008E18C8" w:rsidRPr="00C023D1" w:rsidRDefault="008E18C8" w:rsidP="008E18C8">
      <w:pPr>
        <w:widowControl w:val="0"/>
        <w:autoSpaceDE w:val="0"/>
        <w:autoSpaceDN w:val="0"/>
        <w:adjustRightInd w:val="0"/>
        <w:ind w:firstLine="708"/>
        <w:jc w:val="both"/>
        <w:rPr>
          <w:rFonts w:ascii="Times New Roman" w:hAnsi="Times New Roman" w:cs="Times New Roman"/>
        </w:rPr>
      </w:pPr>
      <w:r w:rsidRPr="00C023D1">
        <w:rPr>
          <w:rFonts w:ascii="Times New Roman" w:hAnsi="Times New Roman" w:cs="Times New Roman"/>
        </w:rPr>
        <w:t xml:space="preserve">5) формировать дело применительно к каждому объекту (согласно приказа руководителя или заместителя руководителя Управления, </w:t>
      </w:r>
      <w:proofErr w:type="gramStart"/>
      <w:r w:rsidRPr="00C023D1">
        <w:rPr>
          <w:rFonts w:ascii="Times New Roman" w:hAnsi="Times New Roman" w:cs="Times New Roman"/>
        </w:rPr>
        <w:t>курирующим</w:t>
      </w:r>
      <w:proofErr w:type="gramEnd"/>
      <w:r w:rsidRPr="00C023D1">
        <w:rPr>
          <w:rFonts w:ascii="Times New Roman" w:hAnsi="Times New Roman" w:cs="Times New Roman"/>
        </w:rPr>
        <w:t xml:space="preserve"> данный вид надзора);</w:t>
      </w:r>
    </w:p>
    <w:p w:rsidR="008E18C8" w:rsidRPr="00C023D1" w:rsidRDefault="008E18C8" w:rsidP="008E18C8">
      <w:pPr>
        <w:widowControl w:val="0"/>
        <w:autoSpaceDE w:val="0"/>
        <w:autoSpaceDN w:val="0"/>
        <w:adjustRightInd w:val="0"/>
        <w:spacing w:line="276" w:lineRule="auto"/>
        <w:ind w:firstLine="708"/>
        <w:jc w:val="both"/>
        <w:rPr>
          <w:rFonts w:ascii="Times New Roman" w:hAnsi="Times New Roman" w:cs="Times New Roman"/>
        </w:rPr>
      </w:pPr>
      <w:r w:rsidRPr="00C023D1">
        <w:rPr>
          <w:rFonts w:ascii="Times New Roman" w:hAnsi="Times New Roman" w:cs="Times New Roman"/>
        </w:rPr>
        <w:t>6) вести реестр поднадзорных ему предприятий;</w:t>
      </w:r>
    </w:p>
    <w:p w:rsidR="008E18C8" w:rsidRPr="00C023D1" w:rsidRDefault="008E18C8" w:rsidP="008E18C8">
      <w:pPr>
        <w:widowControl w:val="0"/>
        <w:autoSpaceDE w:val="0"/>
        <w:autoSpaceDN w:val="0"/>
        <w:adjustRightInd w:val="0"/>
        <w:ind w:firstLine="708"/>
        <w:jc w:val="both"/>
        <w:rPr>
          <w:rFonts w:ascii="Times New Roman" w:hAnsi="Times New Roman" w:cs="Times New Roman"/>
        </w:rPr>
      </w:pPr>
      <w:r w:rsidRPr="00C023D1">
        <w:rPr>
          <w:rFonts w:ascii="Times New Roman" w:hAnsi="Times New Roman" w:cs="Times New Roman"/>
        </w:rPr>
        <w:lastRenderedPageBreak/>
        <w:t xml:space="preserve">7) разработать программу проведения проверок в течение 7 рабочих дней </w:t>
      </w:r>
      <w:proofErr w:type="gramStart"/>
      <w:r w:rsidRPr="00C023D1">
        <w:rPr>
          <w:rFonts w:ascii="Times New Roman" w:hAnsi="Times New Roman" w:cs="Times New Roman"/>
        </w:rPr>
        <w:t>с даты получения</w:t>
      </w:r>
      <w:proofErr w:type="gramEnd"/>
      <w:r w:rsidRPr="00C023D1">
        <w:rPr>
          <w:rFonts w:ascii="Times New Roman" w:hAnsi="Times New Roman" w:cs="Times New Roman"/>
        </w:rPr>
        <w:t xml:space="preserve"> извещения о начале строительства с прилагаемыми к нему документами, согласовать с начальником отдела и утвердить руководителем Управления или курирующим заместителем руководителя в соответствии с частью 5 статьи 52 Градостроительного кодекса Российской Федерации; </w:t>
      </w:r>
    </w:p>
    <w:p w:rsidR="008E18C8" w:rsidRPr="00C023D1" w:rsidRDefault="008E18C8" w:rsidP="008E18C8">
      <w:pPr>
        <w:widowControl w:val="0"/>
        <w:autoSpaceDE w:val="0"/>
        <w:autoSpaceDN w:val="0"/>
        <w:adjustRightInd w:val="0"/>
        <w:ind w:firstLine="708"/>
        <w:jc w:val="both"/>
        <w:rPr>
          <w:rFonts w:ascii="Times New Roman" w:hAnsi="Times New Roman" w:cs="Times New Roman"/>
        </w:rPr>
      </w:pPr>
      <w:r w:rsidRPr="00C023D1">
        <w:rPr>
          <w:rFonts w:ascii="Times New Roman" w:hAnsi="Times New Roman" w:cs="Times New Roman"/>
        </w:rPr>
        <w:t xml:space="preserve">8) перед началом проверки, но не </w:t>
      </w:r>
      <w:proofErr w:type="gramStart"/>
      <w:r w:rsidRPr="00C023D1">
        <w:rPr>
          <w:rFonts w:ascii="Times New Roman" w:hAnsi="Times New Roman" w:cs="Times New Roman"/>
        </w:rPr>
        <w:t>позднее</w:t>
      </w:r>
      <w:proofErr w:type="gramEnd"/>
      <w:r w:rsidRPr="00C023D1">
        <w:rPr>
          <w:rFonts w:ascii="Times New Roman" w:hAnsi="Times New Roman" w:cs="Times New Roman"/>
        </w:rPr>
        <w:t xml:space="preserve"> чем за 3 рабочих дня до ее проведения, уведомлять лицо, подлежащее проверке (застройщика, технического заказчика, лица, осуществляющего строительство, СРО членами которой они являются, в целях обеспечения возможности участия или присутствия ее представителя при проведении проверки) о проведении проверки посредством почтового отправления, телефонной, факсимильной, электронной или иной связи (в случае возникновения аварийной ситуации проверка производится без уведомления). </w:t>
      </w:r>
      <w:proofErr w:type="gramStart"/>
      <w:r w:rsidRPr="00C023D1">
        <w:rPr>
          <w:rFonts w:ascii="Times New Roman" w:hAnsi="Times New Roman" w:cs="Times New Roman"/>
        </w:rPr>
        <w:t xml:space="preserve">О проведении проверки по основаниям, указанным в подпунктах 4 и 5 пункта 64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федерального государственного строительного надзора при строительстве, реконструкции объектов капитального строительства», юридическое лицо, индивидуальный предприниматель уведомляются не менее чем за 24 часа до начала ее проведения любым доступным способом. </w:t>
      </w:r>
      <w:proofErr w:type="gramEnd"/>
    </w:p>
    <w:p w:rsidR="008E18C8" w:rsidRPr="00C023D1" w:rsidRDefault="008E18C8" w:rsidP="008E18C8">
      <w:pPr>
        <w:widowControl w:val="0"/>
        <w:autoSpaceDE w:val="0"/>
        <w:autoSpaceDN w:val="0"/>
        <w:adjustRightInd w:val="0"/>
        <w:ind w:firstLine="708"/>
        <w:jc w:val="both"/>
        <w:rPr>
          <w:rFonts w:ascii="Times New Roman" w:hAnsi="Times New Roman" w:cs="Times New Roman"/>
        </w:rPr>
      </w:pPr>
      <w:r w:rsidRPr="00C023D1">
        <w:rPr>
          <w:rFonts w:ascii="Times New Roman" w:hAnsi="Times New Roman" w:cs="Times New Roman"/>
        </w:rPr>
        <w:t>9) рассматривать представленные застройщиком, техническим заказчиком, лицом, осуществляющим строительство, для проведения проверки документы, связанные с выполнением работ (включая отдельные работы, строительные конструкции, участки сетей инженерно технического обеспечения), а также применением строительных материалов (изделий).</w:t>
      </w:r>
    </w:p>
    <w:p w:rsidR="008E18C8" w:rsidRPr="00C023D1" w:rsidRDefault="008E18C8" w:rsidP="008E18C8">
      <w:pPr>
        <w:widowControl w:val="0"/>
        <w:autoSpaceDE w:val="0"/>
        <w:autoSpaceDN w:val="0"/>
        <w:adjustRightInd w:val="0"/>
        <w:ind w:firstLine="708"/>
        <w:jc w:val="both"/>
        <w:rPr>
          <w:rFonts w:ascii="Times New Roman" w:hAnsi="Times New Roman" w:cs="Times New Roman"/>
        </w:rPr>
      </w:pPr>
      <w:r w:rsidRPr="00C023D1">
        <w:rPr>
          <w:rFonts w:ascii="Times New Roman" w:hAnsi="Times New Roman" w:cs="Times New Roman"/>
        </w:rPr>
        <w:t>10) проводить осмотр выполненных работ (включая отдельные выполненные работы, строительные конструкции, участки сетей инженерно-технического обеспечения) и применённых строительных материалов (изделий).</w:t>
      </w:r>
    </w:p>
    <w:p w:rsidR="008E18C8" w:rsidRPr="00C023D1" w:rsidRDefault="008E18C8" w:rsidP="008E18C8">
      <w:pPr>
        <w:widowControl w:val="0"/>
        <w:autoSpaceDE w:val="0"/>
        <w:autoSpaceDN w:val="0"/>
        <w:adjustRightInd w:val="0"/>
        <w:ind w:firstLine="708"/>
        <w:jc w:val="both"/>
        <w:rPr>
          <w:rFonts w:ascii="Times New Roman" w:hAnsi="Times New Roman" w:cs="Times New Roman"/>
        </w:rPr>
      </w:pPr>
      <w:r w:rsidRPr="00C023D1">
        <w:rPr>
          <w:rFonts w:ascii="Times New Roman" w:hAnsi="Times New Roman" w:cs="Times New Roman"/>
        </w:rPr>
        <w:t xml:space="preserve">11) </w:t>
      </w:r>
      <w:proofErr w:type="gramStart"/>
      <w:r w:rsidRPr="00C023D1">
        <w:rPr>
          <w:rFonts w:ascii="Times New Roman" w:hAnsi="Times New Roman" w:cs="Times New Roman"/>
        </w:rPr>
        <w:t>осуществлять иные обязанности</w:t>
      </w:r>
      <w:proofErr w:type="gramEnd"/>
      <w:r w:rsidRPr="00C023D1">
        <w:rPr>
          <w:rFonts w:ascii="Times New Roman" w:hAnsi="Times New Roman" w:cs="Times New Roman"/>
        </w:rPr>
        <w:t xml:space="preserve"> предусмотренные законодательством Российской Федерации.</w:t>
      </w:r>
    </w:p>
    <w:p w:rsidR="008E18C8" w:rsidRPr="00C023D1" w:rsidRDefault="008E18C8" w:rsidP="008E18C8">
      <w:pPr>
        <w:spacing w:line="276" w:lineRule="auto"/>
        <w:ind w:firstLine="720"/>
        <w:jc w:val="both"/>
        <w:rPr>
          <w:rFonts w:ascii="Times New Roman" w:hAnsi="Times New Roman" w:cs="Times New Roman"/>
          <w:spacing w:val="2"/>
        </w:rPr>
      </w:pPr>
      <w:r w:rsidRPr="00C023D1">
        <w:rPr>
          <w:rFonts w:ascii="Times New Roman" w:hAnsi="Times New Roman" w:cs="Times New Roman"/>
        </w:rPr>
        <w:t>12) участвовать в подготовке информации по требованию Управления, для обеспечения взаимодействия с руководящим составом и сотрудниками аппарата</w:t>
      </w:r>
      <w:r w:rsidRPr="00C023D1">
        <w:rPr>
          <w:rFonts w:ascii="Times New Roman" w:hAnsi="Times New Roman" w:cs="Times New Roman"/>
          <w:spacing w:val="2"/>
        </w:rPr>
        <w:t xml:space="preserve"> Главного Федерального государственного инспектора по Забайкальскому краю;</w:t>
      </w:r>
    </w:p>
    <w:p w:rsidR="008E18C8" w:rsidRPr="00C023D1" w:rsidRDefault="008E18C8" w:rsidP="008E18C8">
      <w:pPr>
        <w:spacing w:line="276" w:lineRule="auto"/>
        <w:ind w:firstLine="720"/>
        <w:jc w:val="both"/>
        <w:rPr>
          <w:rFonts w:ascii="Times New Roman" w:hAnsi="Times New Roman" w:cs="Times New Roman"/>
        </w:rPr>
      </w:pPr>
      <w:r w:rsidRPr="00C023D1">
        <w:rPr>
          <w:rFonts w:ascii="Times New Roman" w:hAnsi="Times New Roman" w:cs="Times New Roman"/>
        </w:rPr>
        <w:t>13) проводить в соответствии с личным планом, планом работы отдела, планом Управления проверки поднадзорных предприятий и организаций (объектов) и оформлять результаты проверок в установленном порядке.</w:t>
      </w:r>
    </w:p>
    <w:p w:rsidR="008E18C8" w:rsidRPr="00C023D1" w:rsidRDefault="008E18C8" w:rsidP="008E18C8">
      <w:pPr>
        <w:spacing w:line="276" w:lineRule="auto"/>
        <w:ind w:firstLine="720"/>
        <w:jc w:val="both"/>
        <w:rPr>
          <w:rFonts w:ascii="Times New Roman" w:hAnsi="Times New Roman" w:cs="Times New Roman"/>
        </w:rPr>
      </w:pPr>
      <w:r w:rsidRPr="00C023D1">
        <w:rPr>
          <w:rFonts w:ascii="Times New Roman" w:hAnsi="Times New Roman" w:cs="Times New Roman"/>
        </w:rPr>
        <w:t>14) принимать участие во взаимодействие с другими видами государственного надзора и органами местного самоуправления по повышению эффективности государственного строительного надзора;</w:t>
      </w:r>
    </w:p>
    <w:p w:rsidR="008E18C8" w:rsidRPr="00C023D1" w:rsidRDefault="008E18C8" w:rsidP="008E18C8">
      <w:pPr>
        <w:spacing w:line="276" w:lineRule="auto"/>
        <w:ind w:firstLine="708"/>
        <w:jc w:val="both"/>
        <w:rPr>
          <w:rFonts w:ascii="Times New Roman" w:hAnsi="Times New Roman" w:cs="Times New Roman"/>
        </w:rPr>
      </w:pPr>
      <w:r w:rsidRPr="00C023D1">
        <w:rPr>
          <w:rFonts w:ascii="Times New Roman" w:hAnsi="Times New Roman" w:cs="Times New Roman"/>
        </w:rPr>
        <w:t>15) планировать свою деятельность и вести необходимый учет (отчетность) в установленном в управлении и отделе порядке.</w:t>
      </w:r>
    </w:p>
    <w:p w:rsidR="008E18C8" w:rsidRPr="00C023D1" w:rsidRDefault="008E18C8" w:rsidP="008E18C8">
      <w:pPr>
        <w:spacing w:line="276" w:lineRule="auto"/>
        <w:ind w:firstLine="708"/>
        <w:jc w:val="both"/>
        <w:rPr>
          <w:rFonts w:ascii="Times New Roman" w:hAnsi="Times New Roman" w:cs="Times New Roman"/>
        </w:rPr>
      </w:pPr>
      <w:r w:rsidRPr="00C023D1">
        <w:rPr>
          <w:rFonts w:ascii="Times New Roman" w:hAnsi="Times New Roman" w:cs="Times New Roman"/>
        </w:rPr>
        <w:t xml:space="preserve">16) осуществлять систематический </w:t>
      </w:r>
      <w:proofErr w:type="gramStart"/>
      <w:r w:rsidRPr="00C023D1">
        <w:rPr>
          <w:rFonts w:ascii="Times New Roman" w:hAnsi="Times New Roman" w:cs="Times New Roman"/>
        </w:rPr>
        <w:t>контроль за</w:t>
      </w:r>
      <w:proofErr w:type="gramEnd"/>
      <w:r w:rsidRPr="00C023D1">
        <w:rPr>
          <w:rFonts w:ascii="Times New Roman" w:hAnsi="Times New Roman" w:cs="Times New Roman"/>
        </w:rPr>
        <w:t xml:space="preserve"> выполнением выданных указаний, предписаний, мероприятий (планов, работ и т.п.),  на подконтрольных предприятиях и объектах. Знать технологию поднадзорного производства, проявлять принципиальность, инициативу и настойчивость в реализации руководящих указаний по вопросам  безопасности.</w:t>
      </w:r>
    </w:p>
    <w:p w:rsidR="008E18C8" w:rsidRPr="00C023D1" w:rsidRDefault="008E18C8" w:rsidP="008E18C8">
      <w:pPr>
        <w:spacing w:line="276" w:lineRule="auto"/>
        <w:ind w:firstLine="720"/>
        <w:jc w:val="both"/>
        <w:rPr>
          <w:rFonts w:ascii="Times New Roman" w:hAnsi="Times New Roman" w:cs="Times New Roman"/>
        </w:rPr>
      </w:pPr>
      <w:r w:rsidRPr="00C023D1">
        <w:rPr>
          <w:rFonts w:ascii="Times New Roman" w:hAnsi="Times New Roman" w:cs="Times New Roman"/>
        </w:rPr>
        <w:t xml:space="preserve">17) осуществлять государственный строительный надзор в соответствии с  требованиями ст. 39 Технического регламента о безопасности зданий и сооружений, статьей 54 Градостроительного Кодекса РФ и Положением об осуществлении государственного строительного надзора  в Российской Федерации, утверждённым постановлением Правительства РФ от 1 февраля 2006 года № 54 </w:t>
      </w:r>
      <w:proofErr w:type="gramStart"/>
      <w:r w:rsidRPr="00C023D1">
        <w:rPr>
          <w:rFonts w:ascii="Times New Roman" w:hAnsi="Times New Roman" w:cs="Times New Roman"/>
        </w:rPr>
        <w:t>при</w:t>
      </w:r>
      <w:proofErr w:type="gramEnd"/>
      <w:r w:rsidRPr="00C023D1">
        <w:rPr>
          <w:rFonts w:ascii="Times New Roman" w:hAnsi="Times New Roman" w:cs="Times New Roman"/>
        </w:rPr>
        <w:t>:</w:t>
      </w:r>
    </w:p>
    <w:p w:rsidR="008E18C8" w:rsidRPr="00C023D1" w:rsidRDefault="008E18C8" w:rsidP="008E18C8">
      <w:pPr>
        <w:spacing w:line="276" w:lineRule="auto"/>
        <w:ind w:firstLine="708"/>
        <w:jc w:val="both"/>
        <w:rPr>
          <w:rFonts w:ascii="Times New Roman" w:hAnsi="Times New Roman" w:cs="Times New Roman"/>
        </w:rPr>
      </w:pPr>
      <w:proofErr w:type="gramStart"/>
      <w:r w:rsidRPr="00C023D1">
        <w:rPr>
          <w:rFonts w:ascii="Times New Roman" w:hAnsi="Times New Roman" w:cs="Times New Roman"/>
        </w:rPr>
        <w:lastRenderedPageBreak/>
        <w:t>- строительстве объектов капитального строительства, если проектная документация на их строительство подлежит государственной экспертизе в соответствии со статьей 49 Градостроительного кодекса Российской Федерации либо является типовой проектной документацией или ее модификацией, на которую получено положительное заключение государственной экспертизы;</w:t>
      </w:r>
      <w:proofErr w:type="gramEnd"/>
    </w:p>
    <w:p w:rsidR="008E18C8" w:rsidRPr="00C023D1" w:rsidRDefault="008E18C8" w:rsidP="008E18C8">
      <w:pPr>
        <w:spacing w:line="276" w:lineRule="auto"/>
        <w:ind w:firstLine="720"/>
        <w:jc w:val="both"/>
        <w:rPr>
          <w:rFonts w:ascii="Times New Roman" w:hAnsi="Times New Roman" w:cs="Times New Roman"/>
        </w:rPr>
      </w:pPr>
      <w:r w:rsidRPr="00C023D1">
        <w:rPr>
          <w:rFonts w:ascii="Times New Roman" w:hAnsi="Times New Roman" w:cs="Times New Roman"/>
        </w:rPr>
        <w:t xml:space="preserve">- при реконструкции, объектов капитального строительства, если проектная документация на осуществление реконструкции,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w:t>
      </w:r>
    </w:p>
    <w:p w:rsidR="008E18C8" w:rsidRPr="00C023D1" w:rsidRDefault="008E18C8" w:rsidP="008E18C8">
      <w:pPr>
        <w:spacing w:line="276" w:lineRule="auto"/>
        <w:ind w:firstLine="720"/>
        <w:jc w:val="both"/>
        <w:rPr>
          <w:rFonts w:ascii="Times New Roman" w:hAnsi="Times New Roman" w:cs="Times New Roman"/>
        </w:rPr>
      </w:pPr>
      <w:r w:rsidRPr="00C023D1">
        <w:rPr>
          <w:rFonts w:ascii="Times New Roman" w:hAnsi="Times New Roman" w:cs="Times New Roman"/>
        </w:rPr>
        <w:t>18) осуществлять государственный пожарный надзор, государственный санитарно-эпидемиологический надзор, а также, за исключением случаев, предусмотренных Градостроительным кодексом Российской Федерации, государственный контроль в области охраны окружающей среды (государственный экологический контроль);</w:t>
      </w:r>
    </w:p>
    <w:p w:rsidR="008E18C8" w:rsidRPr="00C023D1" w:rsidRDefault="008E18C8" w:rsidP="008E18C8">
      <w:pPr>
        <w:spacing w:line="276" w:lineRule="auto"/>
        <w:ind w:firstLine="720"/>
        <w:jc w:val="both"/>
        <w:rPr>
          <w:rFonts w:ascii="Times New Roman" w:hAnsi="Times New Roman" w:cs="Times New Roman"/>
        </w:rPr>
      </w:pPr>
      <w:r w:rsidRPr="00C023D1">
        <w:rPr>
          <w:rFonts w:ascii="Times New Roman" w:hAnsi="Times New Roman" w:cs="Times New Roman"/>
        </w:rPr>
        <w:t xml:space="preserve">19) осуществлять </w:t>
      </w:r>
      <w:proofErr w:type="gramStart"/>
      <w:r w:rsidRPr="00C023D1">
        <w:rPr>
          <w:rFonts w:ascii="Times New Roman" w:hAnsi="Times New Roman" w:cs="Times New Roman"/>
        </w:rPr>
        <w:t>контроль за</w:t>
      </w:r>
      <w:proofErr w:type="gramEnd"/>
      <w:r w:rsidRPr="00C023D1">
        <w:rPr>
          <w:rFonts w:ascii="Times New Roman" w:hAnsi="Times New Roman" w:cs="Times New Roman"/>
        </w:rPr>
        <w:t xml:space="preserve"> подготовкой и аттестацией руководителей, специалистов и работников на поднадзорных организациях.</w:t>
      </w:r>
    </w:p>
    <w:p w:rsidR="008E18C8" w:rsidRPr="00C023D1" w:rsidRDefault="008E18C8" w:rsidP="008E18C8">
      <w:pPr>
        <w:spacing w:line="276" w:lineRule="auto"/>
        <w:ind w:firstLine="708"/>
        <w:jc w:val="both"/>
        <w:rPr>
          <w:rFonts w:ascii="Times New Roman" w:hAnsi="Times New Roman" w:cs="Times New Roman"/>
        </w:rPr>
      </w:pPr>
      <w:r w:rsidRPr="00C023D1">
        <w:rPr>
          <w:rFonts w:ascii="Times New Roman" w:hAnsi="Times New Roman" w:cs="Times New Roman"/>
        </w:rPr>
        <w:t xml:space="preserve">20) осуществлять учет и анализ аварий, инцидентов, технологических нарушений и случаев производственного травматизма. Участвовать в комиссиях по техническому расследованию обстоятельств и причин аварий, инцидентов, технологических нарушений, случаев </w:t>
      </w:r>
      <w:proofErr w:type="spellStart"/>
      <w:r w:rsidRPr="00C023D1">
        <w:rPr>
          <w:rFonts w:ascii="Times New Roman" w:hAnsi="Times New Roman" w:cs="Times New Roman"/>
        </w:rPr>
        <w:t>травмирования</w:t>
      </w:r>
      <w:proofErr w:type="spellEnd"/>
      <w:r w:rsidRPr="00C023D1">
        <w:rPr>
          <w:rFonts w:ascii="Times New Roman" w:hAnsi="Times New Roman" w:cs="Times New Roman"/>
        </w:rPr>
        <w:t>, принимает по результатам расследования решения по вопросам, отнесенным к компетенции государственного инспектора;</w:t>
      </w:r>
    </w:p>
    <w:p w:rsidR="008E18C8" w:rsidRPr="00C023D1" w:rsidRDefault="008E18C8" w:rsidP="008E18C8">
      <w:pPr>
        <w:spacing w:line="276" w:lineRule="auto"/>
        <w:ind w:firstLine="708"/>
        <w:jc w:val="both"/>
        <w:rPr>
          <w:rFonts w:ascii="Times New Roman" w:hAnsi="Times New Roman" w:cs="Times New Roman"/>
        </w:rPr>
      </w:pPr>
      <w:r w:rsidRPr="00C023D1">
        <w:rPr>
          <w:rFonts w:ascii="Times New Roman" w:hAnsi="Times New Roman" w:cs="Times New Roman"/>
        </w:rPr>
        <w:t xml:space="preserve">21) Вести </w:t>
      </w:r>
      <w:proofErr w:type="gramStart"/>
      <w:r w:rsidRPr="00C023D1">
        <w:rPr>
          <w:rFonts w:ascii="Times New Roman" w:hAnsi="Times New Roman" w:cs="Times New Roman"/>
        </w:rPr>
        <w:t>контроль за</w:t>
      </w:r>
      <w:proofErr w:type="gramEnd"/>
      <w:r w:rsidRPr="00C023D1">
        <w:rPr>
          <w:rFonts w:ascii="Times New Roman" w:hAnsi="Times New Roman" w:cs="Times New Roman"/>
        </w:rPr>
        <w:t xml:space="preserve"> выполнением мероприятий, предложенных комиссиями по расследованию причин аварий и несчастных случаев на производстве. Выявлять опасные факторы, технологические операции, процессы, места работ и принимать меры к устранению причин и условий, приводящих и способствующих возникновению аварий и производственному травматизму.</w:t>
      </w:r>
    </w:p>
    <w:p w:rsidR="008E18C8" w:rsidRPr="00C023D1" w:rsidRDefault="008E18C8" w:rsidP="008E18C8">
      <w:pPr>
        <w:spacing w:line="276" w:lineRule="auto"/>
        <w:ind w:firstLine="720"/>
        <w:jc w:val="both"/>
        <w:rPr>
          <w:rFonts w:ascii="Times New Roman" w:hAnsi="Times New Roman" w:cs="Times New Roman"/>
        </w:rPr>
      </w:pPr>
      <w:r w:rsidRPr="00C023D1">
        <w:rPr>
          <w:rFonts w:ascii="Times New Roman" w:hAnsi="Times New Roman" w:cs="Times New Roman"/>
        </w:rPr>
        <w:t>3.6.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подтверждения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8E18C8" w:rsidRPr="00C023D1" w:rsidRDefault="008E18C8" w:rsidP="008E18C8">
      <w:pPr>
        <w:spacing w:line="276" w:lineRule="auto"/>
        <w:ind w:firstLine="720"/>
        <w:jc w:val="both"/>
        <w:rPr>
          <w:rFonts w:ascii="Times New Roman" w:hAnsi="Times New Roman" w:cs="Times New Roman"/>
        </w:rPr>
      </w:pPr>
      <w:r w:rsidRPr="00C023D1">
        <w:rPr>
          <w:rFonts w:ascii="Times New Roman" w:hAnsi="Times New Roman" w:cs="Times New Roman"/>
        </w:rPr>
        <w:t>3.7.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8E18C8" w:rsidRPr="00C023D1" w:rsidRDefault="008E18C8" w:rsidP="008E18C8">
      <w:pPr>
        <w:spacing w:line="276" w:lineRule="auto"/>
        <w:ind w:firstLine="720"/>
        <w:jc w:val="both"/>
        <w:rPr>
          <w:rFonts w:ascii="Times New Roman" w:hAnsi="Times New Roman" w:cs="Times New Roman"/>
        </w:rPr>
      </w:pPr>
      <w:r w:rsidRPr="00C023D1">
        <w:rPr>
          <w:rFonts w:ascii="Times New Roman" w:hAnsi="Times New Roman" w:cs="Times New Roman"/>
        </w:rPr>
        <w:t>3.8. Гражданский служащий подлежит обязательной государственной дактилоскопической регистрации в случаях и порядке, установленных федеральным законом.</w:t>
      </w:r>
    </w:p>
    <w:p w:rsidR="003D3EDB" w:rsidRPr="00C023D1" w:rsidRDefault="003D3EDB" w:rsidP="003D3EDB">
      <w:pPr>
        <w:widowControl w:val="0"/>
        <w:autoSpaceDE w:val="0"/>
        <w:autoSpaceDN w:val="0"/>
        <w:adjustRightInd w:val="0"/>
        <w:ind w:firstLine="720"/>
        <w:jc w:val="center"/>
        <w:rPr>
          <w:rFonts w:ascii="Times New Roman" w:hAnsi="Times New Roman" w:cs="Times New Roman"/>
          <w:b/>
        </w:rPr>
      </w:pPr>
    </w:p>
    <w:p w:rsidR="003D3EDB" w:rsidRPr="00C023D1" w:rsidRDefault="003D3EDB" w:rsidP="003D3EDB">
      <w:pPr>
        <w:widowControl w:val="0"/>
        <w:autoSpaceDE w:val="0"/>
        <w:autoSpaceDN w:val="0"/>
        <w:adjustRightInd w:val="0"/>
        <w:ind w:firstLine="720"/>
        <w:jc w:val="center"/>
        <w:rPr>
          <w:rFonts w:ascii="Times New Roman" w:hAnsi="Times New Roman" w:cs="Times New Roman"/>
          <w:b/>
        </w:rPr>
      </w:pPr>
      <w:r w:rsidRPr="00C023D1">
        <w:rPr>
          <w:rFonts w:ascii="Times New Roman" w:hAnsi="Times New Roman" w:cs="Times New Roman"/>
          <w:b/>
        </w:rPr>
        <w:t>4. Права</w:t>
      </w:r>
    </w:p>
    <w:p w:rsidR="003D3EDB" w:rsidRPr="00C023D1" w:rsidRDefault="003D3EDB" w:rsidP="003D3EDB">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 xml:space="preserve">В соответствии со статьей 14 Федерального закона № 79-ФЗ государственный инспектор Отдела имеет право </w:t>
      </w:r>
      <w:proofErr w:type="gramStart"/>
      <w:r w:rsidRPr="00C023D1">
        <w:rPr>
          <w:rFonts w:ascii="Times New Roman" w:hAnsi="Times New Roman" w:cs="Times New Roman"/>
        </w:rPr>
        <w:t>на</w:t>
      </w:r>
      <w:proofErr w:type="gramEnd"/>
      <w:r w:rsidRPr="00C023D1">
        <w:rPr>
          <w:rFonts w:ascii="Times New Roman" w:hAnsi="Times New Roman" w:cs="Times New Roman"/>
        </w:rPr>
        <w:t>:</w:t>
      </w:r>
    </w:p>
    <w:p w:rsidR="003D3EDB" w:rsidRPr="00C023D1" w:rsidRDefault="003D3EDB" w:rsidP="003D3EDB">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 xml:space="preserve">4.1. Обеспечение надлежащих организационно-технических условий, необходимых </w:t>
      </w:r>
      <w:r w:rsidRPr="00C023D1">
        <w:rPr>
          <w:rFonts w:ascii="Times New Roman" w:hAnsi="Times New Roman" w:cs="Times New Roman"/>
        </w:rPr>
        <w:lastRenderedPageBreak/>
        <w:t>для исполнения должностных обязанностей;</w:t>
      </w:r>
    </w:p>
    <w:p w:rsidR="003D3EDB" w:rsidRPr="00C023D1" w:rsidRDefault="003D3EDB" w:rsidP="003D3EDB">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4.2.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3D3EDB" w:rsidRPr="00C023D1" w:rsidRDefault="003D3EDB" w:rsidP="003D3EDB">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4.3.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3D3EDB" w:rsidRPr="00C023D1" w:rsidRDefault="003D3EDB" w:rsidP="003D3EDB">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4.4. 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3D3EDB" w:rsidRPr="00C023D1" w:rsidRDefault="003D3EDB" w:rsidP="003D3EDB">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4.5.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3D3EDB" w:rsidRPr="00C023D1" w:rsidRDefault="003D3EDB" w:rsidP="003D3EDB">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4.6.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3D3EDB" w:rsidRPr="00C023D1" w:rsidRDefault="003D3EDB" w:rsidP="003D3EDB">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4.7.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3D3EDB" w:rsidRPr="00C023D1" w:rsidRDefault="003D3EDB" w:rsidP="003D3EDB">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4.8.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3D3EDB" w:rsidRPr="00C023D1" w:rsidRDefault="003D3EDB" w:rsidP="003D3EDB">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4.9. Защиту сведений о гражданском служащем.</w:t>
      </w:r>
    </w:p>
    <w:p w:rsidR="003D3EDB" w:rsidRPr="00C023D1" w:rsidRDefault="003D3EDB" w:rsidP="003D3EDB">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4.10. Должностной рост на конкурсной основе.</w:t>
      </w:r>
    </w:p>
    <w:p w:rsidR="003D3EDB" w:rsidRPr="00C023D1" w:rsidRDefault="003D3EDB" w:rsidP="003D3EDB">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4.11. 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3D3EDB" w:rsidRPr="00C023D1" w:rsidRDefault="003D3EDB" w:rsidP="003D3EDB">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4.12. Членство в профессиональном союзе.</w:t>
      </w:r>
    </w:p>
    <w:p w:rsidR="003D3EDB" w:rsidRPr="00C023D1" w:rsidRDefault="003D3EDB" w:rsidP="003D3EDB">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4.13. Рассмотрение индивидуальных служебных споров в соответствии с Федеральным законом № 79-ФЗ и другими федеральными законами.</w:t>
      </w:r>
    </w:p>
    <w:p w:rsidR="003D3EDB" w:rsidRPr="00C023D1" w:rsidRDefault="003D3EDB" w:rsidP="003D3EDB">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4.14. Проведение по его заявлению служебной проверки.</w:t>
      </w:r>
    </w:p>
    <w:p w:rsidR="003D3EDB" w:rsidRPr="00C023D1" w:rsidRDefault="003D3EDB" w:rsidP="003D3EDB">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4.15. Защиту своих прав и законных интересов на гражданской службе, включая обжалование в суд их нарушения.</w:t>
      </w:r>
    </w:p>
    <w:p w:rsidR="003D3EDB" w:rsidRPr="00C023D1" w:rsidRDefault="003D3EDB" w:rsidP="003D3EDB">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 xml:space="preserve">4.16. </w:t>
      </w:r>
      <w:r w:rsidRPr="00C023D1">
        <w:rPr>
          <w:rFonts w:ascii="Times New Roman" w:hAnsi="Times New Roman" w:cs="Times New Roman"/>
          <w:color w:val="000001"/>
        </w:rPr>
        <w:t xml:space="preserve">Медицинское страхование в соответствии с  Федеральным законом Российской Федерации </w:t>
      </w:r>
      <w:r w:rsidRPr="00C023D1">
        <w:rPr>
          <w:rFonts w:ascii="Times New Roman" w:hAnsi="Times New Roman" w:cs="Times New Roman"/>
        </w:rPr>
        <w:t>№</w:t>
      </w:r>
      <w:r w:rsidRPr="00C023D1">
        <w:rPr>
          <w:rFonts w:ascii="Times New Roman" w:hAnsi="Times New Roman" w:cs="Times New Roman"/>
          <w:color w:val="000001"/>
        </w:rPr>
        <w:t xml:space="preserve"> 79-ФЗ и </w:t>
      </w:r>
      <w:r w:rsidRPr="00C023D1">
        <w:rPr>
          <w:rFonts w:ascii="Times New Roman" w:hAnsi="Times New Roman" w:cs="Times New Roman"/>
        </w:rPr>
        <w:t xml:space="preserve">Федеральным законом </w:t>
      </w:r>
      <w:r w:rsidRPr="00C023D1">
        <w:rPr>
          <w:rFonts w:ascii="Times New Roman" w:hAnsi="Times New Roman" w:cs="Times New Roman"/>
          <w:color w:val="000001"/>
        </w:rPr>
        <w:t xml:space="preserve">Российской Федерации </w:t>
      </w:r>
      <w:r w:rsidRPr="00C023D1">
        <w:rPr>
          <w:rFonts w:ascii="Times New Roman" w:hAnsi="Times New Roman" w:cs="Times New Roman"/>
        </w:rPr>
        <w:t>о медицинском страховании государственных служащих  Российской Федерации;</w:t>
      </w:r>
    </w:p>
    <w:p w:rsidR="003D3EDB" w:rsidRPr="00C023D1" w:rsidRDefault="003D3EDB" w:rsidP="003D3EDB">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4.17. Государственную защиту своих жизни и здоровья; жизни и здоровья членов своей семьи, а также принадлежащего ему имущества.</w:t>
      </w:r>
    </w:p>
    <w:p w:rsidR="003D3EDB" w:rsidRPr="00C023D1" w:rsidRDefault="003D3EDB" w:rsidP="003D3EDB">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4.18. Государственное пенсионное обеспечение в соответствии с Федеральным законом.</w:t>
      </w:r>
    </w:p>
    <w:p w:rsidR="003D3EDB" w:rsidRPr="00C023D1" w:rsidRDefault="003D3EDB" w:rsidP="003D3EDB">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4.19. Принятие решения в соответствии с должностными обязанностями.</w:t>
      </w:r>
    </w:p>
    <w:p w:rsidR="003D3EDB" w:rsidRPr="00C023D1" w:rsidRDefault="003D3EDB" w:rsidP="003D3EDB">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4.20. Использование иных прав, предоставленных действующим законодательством Российской Федерации, приказами Управления и служебным контрактом.</w:t>
      </w:r>
    </w:p>
    <w:p w:rsidR="003D3EDB" w:rsidRPr="00C023D1" w:rsidRDefault="003D3EDB" w:rsidP="003D3EDB">
      <w:pPr>
        <w:ind w:firstLine="708"/>
        <w:jc w:val="both"/>
        <w:rPr>
          <w:rFonts w:ascii="Times New Roman" w:hAnsi="Times New Roman" w:cs="Times New Roman"/>
        </w:rPr>
      </w:pPr>
      <w:r w:rsidRPr="00C023D1">
        <w:rPr>
          <w:rFonts w:ascii="Times New Roman" w:hAnsi="Times New Roman" w:cs="Times New Roman"/>
        </w:rPr>
        <w:t>4.21. осуществлять проверку правильности проведения технических расследований инцидентов на опасных производственных объектах, а также проверку достаточности мер, принимаемых по результатам таких расследований;</w:t>
      </w:r>
    </w:p>
    <w:p w:rsidR="003D3EDB" w:rsidRPr="00C023D1" w:rsidRDefault="003D3EDB" w:rsidP="003D3EDB">
      <w:pPr>
        <w:ind w:firstLine="708"/>
        <w:jc w:val="both"/>
        <w:rPr>
          <w:rFonts w:ascii="Times New Roman" w:hAnsi="Times New Roman" w:cs="Times New Roman"/>
        </w:rPr>
      </w:pPr>
      <w:r w:rsidRPr="00C023D1">
        <w:rPr>
          <w:rFonts w:ascii="Times New Roman" w:hAnsi="Times New Roman" w:cs="Times New Roman"/>
        </w:rPr>
        <w:lastRenderedPageBreak/>
        <w:t>4.22. выдавать поднадзорным организациям предписания об устранении выявленных нарушений требований промышленной безопасности и технического регулирования;</w:t>
      </w:r>
    </w:p>
    <w:p w:rsidR="003D3EDB" w:rsidRPr="00C023D1" w:rsidRDefault="003D3EDB" w:rsidP="003D3EDB">
      <w:pPr>
        <w:ind w:firstLine="708"/>
        <w:jc w:val="both"/>
        <w:rPr>
          <w:rFonts w:ascii="Times New Roman" w:hAnsi="Times New Roman" w:cs="Times New Roman"/>
        </w:rPr>
      </w:pPr>
      <w:r w:rsidRPr="00C023D1">
        <w:rPr>
          <w:rFonts w:ascii="Times New Roman" w:hAnsi="Times New Roman" w:cs="Times New Roman"/>
        </w:rPr>
        <w:t>4.23. давать обязательные для исполнения предписания о приостановке эксплуатации объектов, ведущейся с нарушениями законодательства, технических регламентов, ФНП, а также указания о выводе людей с рабочих мест, когда создается угроза их жизни или возникновению аварий, в случае необходимости опечатывать объект (оборудование);</w:t>
      </w:r>
    </w:p>
    <w:p w:rsidR="003D3EDB" w:rsidRPr="00C023D1" w:rsidRDefault="003D3EDB" w:rsidP="003D3EDB">
      <w:pPr>
        <w:ind w:firstLine="708"/>
        <w:jc w:val="both"/>
        <w:rPr>
          <w:rFonts w:ascii="Times New Roman" w:hAnsi="Times New Roman" w:cs="Times New Roman"/>
        </w:rPr>
      </w:pPr>
      <w:r w:rsidRPr="00C023D1">
        <w:rPr>
          <w:rFonts w:ascii="Times New Roman" w:hAnsi="Times New Roman" w:cs="Times New Roman"/>
        </w:rPr>
        <w:t>4.24. давать в пределах своих полномочий указания в области промышленной безопасности и технического регулирования, в том числе о необходимости осуществления экспертизы промышленной безопасности зданий и сооружений на опасном производственном объекте и технических устройств, применяемых на опасном производственном объекте;</w:t>
      </w:r>
    </w:p>
    <w:p w:rsidR="003D3EDB" w:rsidRPr="00C023D1" w:rsidRDefault="003D3EDB" w:rsidP="003D3EDB">
      <w:pPr>
        <w:ind w:firstLine="708"/>
        <w:jc w:val="both"/>
        <w:rPr>
          <w:rFonts w:ascii="Times New Roman" w:hAnsi="Times New Roman" w:cs="Times New Roman"/>
        </w:rPr>
      </w:pPr>
      <w:r w:rsidRPr="00C023D1">
        <w:rPr>
          <w:rFonts w:ascii="Times New Roman" w:hAnsi="Times New Roman" w:cs="Times New Roman"/>
        </w:rPr>
        <w:t>4.25. давать указания о выводе людей с рабочих ме</w:t>
      </w:r>
      <w:proofErr w:type="gramStart"/>
      <w:r w:rsidRPr="00C023D1">
        <w:rPr>
          <w:rFonts w:ascii="Times New Roman" w:hAnsi="Times New Roman" w:cs="Times New Roman"/>
        </w:rPr>
        <w:t>ст в сл</w:t>
      </w:r>
      <w:proofErr w:type="gramEnd"/>
      <w:r w:rsidRPr="00C023D1">
        <w:rPr>
          <w:rFonts w:ascii="Times New Roman" w:hAnsi="Times New Roman" w:cs="Times New Roman"/>
        </w:rPr>
        <w:t>учае угрозы жизни и здоровью работников;</w:t>
      </w:r>
    </w:p>
    <w:p w:rsidR="003D3EDB" w:rsidRPr="00C023D1" w:rsidRDefault="003D3EDB" w:rsidP="003D3EDB">
      <w:pPr>
        <w:ind w:firstLine="708"/>
        <w:jc w:val="both"/>
        <w:rPr>
          <w:rFonts w:ascii="Times New Roman" w:hAnsi="Times New Roman" w:cs="Times New Roman"/>
        </w:rPr>
      </w:pPr>
      <w:r w:rsidRPr="00C023D1">
        <w:rPr>
          <w:rFonts w:ascii="Times New Roman" w:hAnsi="Times New Roman" w:cs="Times New Roman"/>
        </w:rPr>
        <w:t>4.27. привлекать к административной ответственности в порядке, установленном законодательством Российской Федерации лиц, виновных в нарушениях требований промышленной безопасности, в пределах компетенции Отдела, а также направлять в правоохранительные органы материалы о привлечении указанных лиц к уголовной ответственности.</w:t>
      </w:r>
    </w:p>
    <w:p w:rsidR="003D3EDB" w:rsidRPr="00C023D1" w:rsidRDefault="003D3EDB" w:rsidP="003D3EDB">
      <w:pPr>
        <w:ind w:firstLine="708"/>
        <w:jc w:val="both"/>
        <w:rPr>
          <w:rFonts w:ascii="Times New Roman" w:hAnsi="Times New Roman" w:cs="Times New Roman"/>
        </w:rPr>
      </w:pPr>
      <w:r w:rsidRPr="00C023D1">
        <w:rPr>
          <w:rFonts w:ascii="Times New Roman" w:hAnsi="Times New Roman" w:cs="Times New Roman"/>
        </w:rPr>
        <w:t>4.28. осуществлять иные предусмотренные законодательством Российской Федерации действия, направленные на обеспечение промышленной безопасности;</w:t>
      </w:r>
    </w:p>
    <w:p w:rsidR="003D3EDB" w:rsidRPr="00C023D1" w:rsidRDefault="003D3EDB" w:rsidP="003D3EDB">
      <w:pPr>
        <w:ind w:firstLine="708"/>
        <w:jc w:val="both"/>
        <w:rPr>
          <w:rFonts w:ascii="Times New Roman" w:hAnsi="Times New Roman" w:cs="Times New Roman"/>
        </w:rPr>
      </w:pPr>
      <w:r w:rsidRPr="00C023D1">
        <w:rPr>
          <w:rFonts w:ascii="Times New Roman" w:hAnsi="Times New Roman" w:cs="Times New Roman"/>
        </w:rPr>
        <w:t>4.29. проверять у должностных лиц наличие документов, дающих право на техническое руководство работами и на их выполнение, а также соблюдение специальных требований, установленных для приема на работу, связанную с повышенной опасностью;</w:t>
      </w:r>
    </w:p>
    <w:p w:rsidR="003D3EDB" w:rsidRPr="00C023D1" w:rsidRDefault="003D3EDB" w:rsidP="003D3EDB">
      <w:pPr>
        <w:ind w:firstLine="708"/>
        <w:jc w:val="both"/>
        <w:rPr>
          <w:rFonts w:ascii="Times New Roman" w:hAnsi="Times New Roman" w:cs="Times New Roman"/>
        </w:rPr>
      </w:pPr>
      <w:r w:rsidRPr="00C023D1">
        <w:rPr>
          <w:rFonts w:ascii="Times New Roman" w:hAnsi="Times New Roman" w:cs="Times New Roman"/>
        </w:rPr>
        <w:t>4.30. получать от предприятий и предпринимателей сведения о состоянии безопасности, авариях и производственном травматизме, материалы, документы и иную информацию по вопросам, относящимся к компетенции Ростехнадзора;</w:t>
      </w:r>
    </w:p>
    <w:p w:rsidR="003D3EDB" w:rsidRPr="00C023D1" w:rsidRDefault="003D3EDB" w:rsidP="003D3EDB">
      <w:pPr>
        <w:ind w:firstLine="708"/>
        <w:jc w:val="both"/>
        <w:rPr>
          <w:rFonts w:ascii="Times New Roman" w:hAnsi="Times New Roman" w:cs="Times New Roman"/>
        </w:rPr>
      </w:pPr>
      <w:r w:rsidRPr="00C023D1">
        <w:rPr>
          <w:rFonts w:ascii="Times New Roman" w:hAnsi="Times New Roman" w:cs="Times New Roman"/>
        </w:rPr>
        <w:t xml:space="preserve">4.31. проверять на поднадзорных предприятиях организацию обучения персонала безопасным методам ведения работ, порядок аттестации и проверки знаний, наличие удостоверений и протоколов. </w:t>
      </w:r>
    </w:p>
    <w:p w:rsidR="003D3EDB" w:rsidRPr="00C023D1" w:rsidRDefault="003D3EDB" w:rsidP="003D3EDB">
      <w:pPr>
        <w:ind w:firstLine="708"/>
        <w:jc w:val="both"/>
        <w:rPr>
          <w:rFonts w:ascii="Times New Roman" w:hAnsi="Times New Roman" w:cs="Times New Roman"/>
        </w:rPr>
      </w:pPr>
      <w:r w:rsidRPr="00C023D1">
        <w:rPr>
          <w:rFonts w:ascii="Times New Roman" w:hAnsi="Times New Roman" w:cs="Times New Roman"/>
        </w:rPr>
        <w:t xml:space="preserve">4.32. вносить предложения руководителям предприятий об освобождении в установленном порядке от занимаемой должности лиц: систематически нарушающих правила и нормы по безопасному ведению работ; самовольно возобновляющих работы по эксплуатации оборудования и  </w:t>
      </w:r>
    </w:p>
    <w:p w:rsidR="003D3EDB" w:rsidRPr="00C023D1" w:rsidRDefault="003D3EDB" w:rsidP="003D3EDB">
      <w:pPr>
        <w:jc w:val="both"/>
        <w:rPr>
          <w:rFonts w:ascii="Times New Roman" w:hAnsi="Times New Roman" w:cs="Times New Roman"/>
        </w:rPr>
      </w:pPr>
      <w:r w:rsidRPr="00C023D1">
        <w:rPr>
          <w:rFonts w:ascii="Times New Roman" w:hAnsi="Times New Roman" w:cs="Times New Roman"/>
        </w:rPr>
        <w:t>объектов, приостановленных по решению судебных органов;  не прошедших в установленном порядке обучение и проверку знаний правил и норм безопасности;</w:t>
      </w:r>
    </w:p>
    <w:p w:rsidR="003D3EDB" w:rsidRPr="00C023D1" w:rsidRDefault="003D3EDB" w:rsidP="003D3EDB">
      <w:pPr>
        <w:ind w:firstLine="708"/>
        <w:jc w:val="both"/>
        <w:rPr>
          <w:rFonts w:ascii="Times New Roman" w:hAnsi="Times New Roman" w:cs="Times New Roman"/>
        </w:rPr>
      </w:pPr>
      <w:r w:rsidRPr="00C023D1">
        <w:rPr>
          <w:rFonts w:ascii="Times New Roman" w:hAnsi="Times New Roman" w:cs="Times New Roman"/>
        </w:rPr>
        <w:t>4.33. оформлять для передачи в следственные органы материалы при рассмотрении вопроса о привлечении виновных к уголовной ответственности;</w:t>
      </w:r>
    </w:p>
    <w:p w:rsidR="003D3EDB" w:rsidRPr="00C023D1" w:rsidRDefault="003D3EDB" w:rsidP="003D3EDB">
      <w:pPr>
        <w:ind w:firstLine="708"/>
        <w:jc w:val="both"/>
        <w:rPr>
          <w:rFonts w:ascii="Times New Roman" w:hAnsi="Times New Roman" w:cs="Times New Roman"/>
        </w:rPr>
      </w:pPr>
      <w:r w:rsidRPr="00C023D1">
        <w:rPr>
          <w:rFonts w:ascii="Times New Roman" w:hAnsi="Times New Roman" w:cs="Times New Roman"/>
        </w:rPr>
        <w:t>4.34. посещать поднадзорные организации;</w:t>
      </w:r>
    </w:p>
    <w:p w:rsidR="003D3EDB" w:rsidRPr="00C023D1" w:rsidRDefault="003D3EDB" w:rsidP="003D3EDB">
      <w:pPr>
        <w:ind w:firstLine="708"/>
        <w:jc w:val="both"/>
        <w:rPr>
          <w:rFonts w:ascii="Times New Roman" w:hAnsi="Times New Roman" w:cs="Times New Roman"/>
        </w:rPr>
      </w:pPr>
      <w:r w:rsidRPr="00C023D1">
        <w:rPr>
          <w:rFonts w:ascii="Times New Roman" w:hAnsi="Times New Roman" w:cs="Times New Roman"/>
        </w:rPr>
        <w:t>4.35. знакомиться с документами, необходимыми для проверки  организаций, эксплуатирующих опасные производственные объекты, требований промышленной безопасности и требований технических регламентов в компетенции Отдела.</w:t>
      </w:r>
    </w:p>
    <w:p w:rsidR="003D3EDB" w:rsidRPr="00C023D1" w:rsidRDefault="003D3EDB" w:rsidP="003D3EDB">
      <w:pPr>
        <w:ind w:firstLine="708"/>
        <w:jc w:val="both"/>
        <w:rPr>
          <w:rFonts w:ascii="Times New Roman" w:hAnsi="Times New Roman" w:cs="Times New Roman"/>
        </w:rPr>
      </w:pPr>
      <w:r w:rsidRPr="00C023D1">
        <w:rPr>
          <w:rFonts w:ascii="Times New Roman" w:hAnsi="Times New Roman" w:cs="Times New Roman"/>
        </w:rPr>
        <w:t>4.36. выступать в установленном порядке в суде или в арбитражном суде представителем Забайкальского управления Ростехнадзора по искам о возмещении вреда, причиненного жизни, здоровью и имуществу других лиц вследствие нарушений требований промышленной безопасности.</w:t>
      </w:r>
    </w:p>
    <w:p w:rsidR="003D3EDB" w:rsidRPr="00C023D1" w:rsidRDefault="003D3EDB" w:rsidP="003D3EDB">
      <w:pPr>
        <w:widowControl w:val="0"/>
        <w:autoSpaceDE w:val="0"/>
        <w:autoSpaceDN w:val="0"/>
        <w:adjustRightInd w:val="0"/>
        <w:ind w:firstLine="720"/>
        <w:jc w:val="both"/>
        <w:rPr>
          <w:rFonts w:ascii="Times New Roman" w:hAnsi="Times New Roman" w:cs="Times New Roman"/>
        </w:rPr>
      </w:pPr>
    </w:p>
    <w:p w:rsidR="003D3EDB" w:rsidRPr="00C023D1" w:rsidRDefault="003D3EDB" w:rsidP="003D3EDB">
      <w:pPr>
        <w:widowControl w:val="0"/>
        <w:autoSpaceDE w:val="0"/>
        <w:autoSpaceDN w:val="0"/>
        <w:adjustRightInd w:val="0"/>
        <w:ind w:firstLine="720"/>
        <w:jc w:val="center"/>
        <w:rPr>
          <w:rFonts w:ascii="Times New Roman" w:hAnsi="Times New Roman" w:cs="Times New Roman"/>
          <w:b/>
          <w:bCs/>
        </w:rPr>
      </w:pPr>
      <w:r w:rsidRPr="00C023D1">
        <w:rPr>
          <w:rFonts w:ascii="Times New Roman" w:hAnsi="Times New Roman" w:cs="Times New Roman"/>
          <w:b/>
          <w:bCs/>
        </w:rPr>
        <w:t>5. Ответственность</w:t>
      </w:r>
    </w:p>
    <w:p w:rsidR="003D3EDB" w:rsidRPr="00C023D1" w:rsidRDefault="003D3EDB" w:rsidP="003D3EDB">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Государственный инспектор Отдела несет ответственность в пределах, определенных действующим законодательством Российской Федерации:</w:t>
      </w:r>
    </w:p>
    <w:p w:rsidR="003D3EDB" w:rsidRPr="00C023D1" w:rsidRDefault="003D3EDB" w:rsidP="003D3EDB">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 xml:space="preserve">5.1. За неисполнение или ненадлежащее исполнение возложенных на него </w:t>
      </w:r>
      <w:r w:rsidRPr="00C023D1">
        <w:rPr>
          <w:rFonts w:ascii="Times New Roman" w:hAnsi="Times New Roman" w:cs="Times New Roman"/>
        </w:rPr>
        <w:lastRenderedPageBreak/>
        <w:t xml:space="preserve">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 </w:t>
      </w:r>
    </w:p>
    <w:p w:rsidR="003D3EDB" w:rsidRPr="00C023D1" w:rsidRDefault="003D3EDB" w:rsidP="003D3EDB">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3D3EDB" w:rsidRPr="00C023D1" w:rsidRDefault="003D3EDB" w:rsidP="003D3EDB">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5.2. За не сохранение государственной тайны, а также разглашение сведений, ставших ему известными в связи с исполнением должностных обязанностей.</w:t>
      </w:r>
    </w:p>
    <w:p w:rsidR="003D3EDB" w:rsidRPr="00C023D1" w:rsidRDefault="003D3EDB" w:rsidP="003D3EDB">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5.3. За действие или бездействие, ведущее к нарушению прав и законных интересов граждан, организаций.</w:t>
      </w:r>
    </w:p>
    <w:p w:rsidR="003D3EDB" w:rsidRPr="00C023D1" w:rsidRDefault="003D3EDB" w:rsidP="003D3EDB">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5.4. За причинение материального, имущественного ущерба.</w:t>
      </w:r>
    </w:p>
    <w:p w:rsidR="003D3EDB" w:rsidRPr="00C023D1" w:rsidRDefault="003D3EDB" w:rsidP="003D3EDB">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5.5. За несвоевременное выполнение заданий, приказов, распоряжений и поручений, вышестоящих в порядке подчиненности руководителей, за исключением незаконных.</w:t>
      </w:r>
    </w:p>
    <w:p w:rsidR="003D3EDB" w:rsidRPr="00C023D1" w:rsidRDefault="003D3EDB" w:rsidP="003D3EDB">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5.6. 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3D3EDB" w:rsidRPr="00C023D1" w:rsidRDefault="003D3EDB" w:rsidP="003D3EDB">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5.7.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3D3EDB" w:rsidRPr="00C023D1" w:rsidRDefault="003D3EDB" w:rsidP="003D3EDB">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5.8. За несоблюдение обязанностей, запретов и ограничений, установленных законодательством о государственной службе и противодействию коррупции.</w:t>
      </w:r>
    </w:p>
    <w:p w:rsidR="003D3EDB" w:rsidRPr="00C023D1" w:rsidRDefault="003D3EDB" w:rsidP="003D3EDB">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5.9. Нарушение положений настоящего должностного регламента.</w:t>
      </w:r>
    </w:p>
    <w:p w:rsidR="003D3EDB" w:rsidRPr="00C023D1" w:rsidRDefault="003D3EDB" w:rsidP="003D3EDB">
      <w:pPr>
        <w:widowControl w:val="0"/>
        <w:autoSpaceDE w:val="0"/>
        <w:autoSpaceDN w:val="0"/>
        <w:adjustRightInd w:val="0"/>
        <w:ind w:firstLine="720"/>
        <w:jc w:val="center"/>
        <w:rPr>
          <w:rFonts w:ascii="Times New Roman" w:hAnsi="Times New Roman" w:cs="Times New Roman"/>
          <w:b/>
          <w:bCs/>
        </w:rPr>
      </w:pPr>
    </w:p>
    <w:p w:rsidR="003D3EDB" w:rsidRPr="00C023D1" w:rsidRDefault="003D3EDB" w:rsidP="003D3EDB">
      <w:pPr>
        <w:widowControl w:val="0"/>
        <w:autoSpaceDE w:val="0"/>
        <w:autoSpaceDN w:val="0"/>
        <w:adjustRightInd w:val="0"/>
        <w:ind w:firstLine="720"/>
        <w:jc w:val="center"/>
        <w:rPr>
          <w:rFonts w:ascii="Times New Roman" w:hAnsi="Times New Roman" w:cs="Times New Roman"/>
          <w:b/>
        </w:rPr>
      </w:pPr>
      <w:r w:rsidRPr="00C023D1">
        <w:rPr>
          <w:rFonts w:ascii="Times New Roman" w:hAnsi="Times New Roman" w:cs="Times New Roman"/>
          <w:b/>
          <w:bCs/>
        </w:rPr>
        <w:t>6. Показатели эффективности и результативности профессиональной служебной деятельности</w:t>
      </w:r>
    </w:p>
    <w:p w:rsidR="003D3EDB" w:rsidRPr="00C023D1" w:rsidRDefault="003D3EDB" w:rsidP="003D3EDB">
      <w:pPr>
        <w:widowControl w:val="0"/>
        <w:autoSpaceDE w:val="0"/>
        <w:autoSpaceDN w:val="0"/>
        <w:adjustRightInd w:val="0"/>
        <w:ind w:firstLine="720"/>
        <w:jc w:val="both"/>
        <w:rPr>
          <w:rFonts w:ascii="Times New Roman" w:hAnsi="Times New Roman" w:cs="Times New Roman"/>
        </w:rPr>
      </w:pPr>
      <w:r w:rsidRPr="00C023D1">
        <w:rPr>
          <w:rFonts w:ascii="Times New Roman" w:hAnsi="Times New Roman" w:cs="Times New Roman"/>
        </w:rPr>
        <w:t>Эффективность профессиональной служебной деятельности государственного инспектора отдела оценивается по следующим показателям:</w:t>
      </w:r>
    </w:p>
    <w:p w:rsidR="003D3EDB" w:rsidRPr="00C023D1" w:rsidRDefault="003D3EDB" w:rsidP="003D3EDB">
      <w:pPr>
        <w:widowControl w:val="0"/>
        <w:numPr>
          <w:ilvl w:val="0"/>
          <w:numId w:val="8"/>
        </w:numPr>
        <w:tabs>
          <w:tab w:val="num" w:pos="-2835"/>
        </w:tabs>
        <w:autoSpaceDE w:val="0"/>
        <w:autoSpaceDN w:val="0"/>
        <w:adjustRightInd w:val="0"/>
        <w:ind w:left="0" w:firstLine="567"/>
        <w:jc w:val="both"/>
        <w:rPr>
          <w:rFonts w:ascii="Times New Roman" w:hAnsi="Times New Roman" w:cs="Times New Roman"/>
          <w:color w:val="000001"/>
        </w:rPr>
      </w:pPr>
      <w:r w:rsidRPr="00C023D1">
        <w:rPr>
          <w:rFonts w:ascii="Times New Roman" w:hAnsi="Times New Roman" w:cs="Times New Roman"/>
          <w:color w:val="000001"/>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D3EDB" w:rsidRPr="00C023D1" w:rsidRDefault="003D3EDB" w:rsidP="003D3EDB">
      <w:pPr>
        <w:widowControl w:val="0"/>
        <w:numPr>
          <w:ilvl w:val="0"/>
          <w:numId w:val="8"/>
        </w:numPr>
        <w:tabs>
          <w:tab w:val="num" w:pos="-2835"/>
        </w:tabs>
        <w:autoSpaceDE w:val="0"/>
        <w:autoSpaceDN w:val="0"/>
        <w:adjustRightInd w:val="0"/>
        <w:ind w:left="0" w:firstLine="567"/>
        <w:jc w:val="both"/>
        <w:rPr>
          <w:rFonts w:ascii="Times New Roman" w:hAnsi="Times New Roman" w:cs="Times New Roman"/>
          <w:color w:val="000001"/>
        </w:rPr>
      </w:pPr>
      <w:r w:rsidRPr="00C023D1">
        <w:rPr>
          <w:rFonts w:ascii="Times New Roman" w:hAnsi="Times New Roman" w:cs="Times New Roman"/>
          <w:color w:val="000001"/>
        </w:rPr>
        <w:t>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3D3EDB" w:rsidRPr="00C023D1" w:rsidRDefault="003D3EDB" w:rsidP="003D3EDB">
      <w:pPr>
        <w:widowControl w:val="0"/>
        <w:numPr>
          <w:ilvl w:val="0"/>
          <w:numId w:val="8"/>
        </w:numPr>
        <w:tabs>
          <w:tab w:val="num" w:pos="-2835"/>
        </w:tabs>
        <w:autoSpaceDE w:val="0"/>
        <w:autoSpaceDN w:val="0"/>
        <w:adjustRightInd w:val="0"/>
        <w:ind w:left="0" w:firstLine="567"/>
        <w:jc w:val="both"/>
        <w:rPr>
          <w:rFonts w:ascii="Times New Roman" w:hAnsi="Times New Roman" w:cs="Times New Roman"/>
          <w:color w:val="000001"/>
        </w:rPr>
      </w:pPr>
      <w:r w:rsidRPr="00C023D1">
        <w:rPr>
          <w:rFonts w:ascii="Times New Roman" w:hAnsi="Times New Roman" w:cs="Times New Roman"/>
          <w:color w:val="000001"/>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D3EDB" w:rsidRPr="00C023D1" w:rsidRDefault="003D3EDB" w:rsidP="003D3EDB">
      <w:pPr>
        <w:widowControl w:val="0"/>
        <w:numPr>
          <w:ilvl w:val="0"/>
          <w:numId w:val="8"/>
        </w:numPr>
        <w:tabs>
          <w:tab w:val="num" w:pos="-2835"/>
        </w:tabs>
        <w:autoSpaceDE w:val="0"/>
        <w:autoSpaceDN w:val="0"/>
        <w:adjustRightInd w:val="0"/>
        <w:ind w:left="0" w:firstLine="567"/>
        <w:jc w:val="both"/>
        <w:rPr>
          <w:rFonts w:ascii="Times New Roman" w:hAnsi="Times New Roman" w:cs="Times New Roman"/>
          <w:color w:val="000001"/>
        </w:rPr>
      </w:pPr>
      <w:r w:rsidRPr="00C023D1">
        <w:rPr>
          <w:rFonts w:ascii="Times New Roman" w:hAnsi="Times New Roman" w:cs="Times New Roman"/>
          <w:color w:val="000001"/>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3D3EDB" w:rsidRPr="00C023D1" w:rsidRDefault="003D3EDB" w:rsidP="003D3EDB">
      <w:pPr>
        <w:widowControl w:val="0"/>
        <w:numPr>
          <w:ilvl w:val="0"/>
          <w:numId w:val="8"/>
        </w:numPr>
        <w:tabs>
          <w:tab w:val="num" w:pos="-2835"/>
        </w:tabs>
        <w:autoSpaceDE w:val="0"/>
        <w:autoSpaceDN w:val="0"/>
        <w:adjustRightInd w:val="0"/>
        <w:ind w:left="0" w:firstLine="567"/>
        <w:jc w:val="both"/>
        <w:rPr>
          <w:rFonts w:ascii="Times New Roman" w:hAnsi="Times New Roman" w:cs="Times New Roman"/>
          <w:color w:val="000001"/>
        </w:rPr>
      </w:pPr>
      <w:r w:rsidRPr="00C023D1">
        <w:rPr>
          <w:rFonts w:ascii="Times New Roman" w:hAnsi="Times New Roman" w:cs="Times New Roman"/>
          <w:color w:val="000001"/>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D3EDB" w:rsidRPr="00C023D1" w:rsidRDefault="003D3EDB" w:rsidP="003D3EDB">
      <w:pPr>
        <w:widowControl w:val="0"/>
        <w:numPr>
          <w:ilvl w:val="0"/>
          <w:numId w:val="8"/>
        </w:numPr>
        <w:tabs>
          <w:tab w:val="num" w:pos="-2835"/>
        </w:tabs>
        <w:autoSpaceDE w:val="0"/>
        <w:autoSpaceDN w:val="0"/>
        <w:adjustRightInd w:val="0"/>
        <w:ind w:left="0" w:firstLine="567"/>
        <w:jc w:val="both"/>
        <w:rPr>
          <w:rFonts w:ascii="Times New Roman" w:hAnsi="Times New Roman" w:cs="Times New Roman"/>
          <w:color w:val="000001"/>
        </w:rPr>
      </w:pPr>
      <w:r w:rsidRPr="00C023D1">
        <w:rPr>
          <w:rFonts w:ascii="Times New Roman" w:hAnsi="Times New Roman" w:cs="Times New Roman"/>
          <w:color w:val="000001"/>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3D3EDB" w:rsidRPr="00C023D1" w:rsidRDefault="003D3EDB" w:rsidP="003D3EDB">
      <w:pPr>
        <w:widowControl w:val="0"/>
        <w:numPr>
          <w:ilvl w:val="0"/>
          <w:numId w:val="8"/>
        </w:numPr>
        <w:tabs>
          <w:tab w:val="num" w:pos="-2835"/>
        </w:tabs>
        <w:autoSpaceDE w:val="0"/>
        <w:autoSpaceDN w:val="0"/>
        <w:adjustRightInd w:val="0"/>
        <w:ind w:left="0" w:firstLine="567"/>
        <w:jc w:val="both"/>
        <w:rPr>
          <w:rFonts w:ascii="Times New Roman" w:hAnsi="Times New Roman" w:cs="Times New Roman"/>
          <w:color w:val="000001"/>
        </w:rPr>
      </w:pPr>
      <w:r w:rsidRPr="00C023D1">
        <w:rPr>
          <w:rFonts w:ascii="Times New Roman" w:hAnsi="Times New Roman" w:cs="Times New Roman"/>
          <w:color w:val="000001"/>
        </w:rPr>
        <w:lastRenderedPageBreak/>
        <w:t>Осознанию ответственности за последствия своих действий, принимаемых решений;</w:t>
      </w:r>
    </w:p>
    <w:p w:rsidR="003D3EDB" w:rsidRPr="00C023D1" w:rsidRDefault="003D3EDB" w:rsidP="003D3EDB">
      <w:pPr>
        <w:widowControl w:val="0"/>
        <w:numPr>
          <w:ilvl w:val="0"/>
          <w:numId w:val="8"/>
        </w:numPr>
        <w:tabs>
          <w:tab w:val="num" w:pos="-2835"/>
        </w:tabs>
        <w:autoSpaceDE w:val="0"/>
        <w:autoSpaceDN w:val="0"/>
        <w:adjustRightInd w:val="0"/>
        <w:ind w:left="0" w:firstLine="567"/>
        <w:jc w:val="both"/>
        <w:rPr>
          <w:rFonts w:ascii="Times New Roman" w:hAnsi="Times New Roman" w:cs="Times New Roman"/>
          <w:color w:val="000001"/>
        </w:rPr>
      </w:pPr>
      <w:r w:rsidRPr="00C023D1">
        <w:rPr>
          <w:rFonts w:ascii="Times New Roman" w:hAnsi="Times New Roman" w:cs="Times New Roman"/>
          <w:color w:val="000001"/>
        </w:rPr>
        <w:t>Отсутствию жалоб граждан, юридических лиц на действия (бездействия) гражданского служащего, гражданского служащего, находящегося в его непосредственном подчинении, качество оказания государственных услуг.</w:t>
      </w:r>
    </w:p>
    <w:p w:rsidR="00B31178" w:rsidRPr="00C023D1" w:rsidRDefault="00B31178" w:rsidP="00B31178">
      <w:pPr>
        <w:widowControl w:val="0"/>
        <w:tabs>
          <w:tab w:val="num" w:pos="720"/>
        </w:tabs>
        <w:autoSpaceDE w:val="0"/>
        <w:autoSpaceDN w:val="0"/>
        <w:adjustRightInd w:val="0"/>
        <w:ind w:left="567"/>
        <w:jc w:val="both"/>
        <w:rPr>
          <w:rFonts w:ascii="Times New Roman" w:hAnsi="Times New Roman" w:cs="Times New Roman"/>
          <w:b/>
          <w:color w:val="000001"/>
        </w:rPr>
      </w:pPr>
    </w:p>
    <w:p w:rsidR="00B31178" w:rsidRPr="00C023D1" w:rsidRDefault="00B31178" w:rsidP="00B31178">
      <w:pPr>
        <w:widowControl w:val="0"/>
        <w:tabs>
          <w:tab w:val="num" w:pos="720"/>
        </w:tabs>
        <w:autoSpaceDE w:val="0"/>
        <w:autoSpaceDN w:val="0"/>
        <w:adjustRightInd w:val="0"/>
        <w:ind w:left="567"/>
        <w:jc w:val="both"/>
        <w:rPr>
          <w:rFonts w:ascii="Times New Roman" w:hAnsi="Times New Roman" w:cs="Times New Roman"/>
          <w:b/>
          <w:color w:val="000001"/>
        </w:rPr>
      </w:pPr>
      <w:r w:rsidRPr="00C023D1">
        <w:rPr>
          <w:rFonts w:ascii="Times New Roman" w:hAnsi="Times New Roman" w:cs="Times New Roman"/>
          <w:b/>
          <w:color w:val="000001"/>
        </w:rPr>
        <w:t>7. Методы оценки, применяемые в ходе конкурсных процедур</w:t>
      </w:r>
    </w:p>
    <w:p w:rsidR="00F24E10" w:rsidRPr="00C023D1" w:rsidRDefault="00BF04E4" w:rsidP="0017319E">
      <w:pPr>
        <w:pStyle w:val="a5"/>
        <w:ind w:left="0" w:firstLine="708"/>
        <w:jc w:val="both"/>
        <w:rPr>
          <w:rFonts w:ascii="Times New Roman" w:hAnsi="Times New Roman" w:cs="Times New Roman"/>
        </w:rPr>
      </w:pPr>
      <w:proofErr w:type="gramStart"/>
      <w:r w:rsidRPr="00C023D1">
        <w:rPr>
          <w:rFonts w:ascii="Times New Roman" w:hAnsi="Times New Roman" w:cs="Times New Roman"/>
        </w:rPr>
        <w:t>Оценка соответствия кандидатов</w:t>
      </w:r>
      <w:r w:rsidR="00B31178" w:rsidRPr="00C023D1">
        <w:rPr>
          <w:rFonts w:ascii="Times New Roman" w:hAnsi="Times New Roman" w:cs="Times New Roman"/>
        </w:rPr>
        <w:t xml:space="preserve"> </w:t>
      </w:r>
      <w:r w:rsidRPr="00C023D1">
        <w:rPr>
          <w:rFonts w:ascii="Times New Roman" w:hAnsi="Times New Roman" w:cs="Times New Roman"/>
        </w:rPr>
        <w:t>квалификационным</w:t>
      </w:r>
      <w:r w:rsidR="00B31178" w:rsidRPr="00C023D1">
        <w:rPr>
          <w:rFonts w:ascii="Times New Roman" w:hAnsi="Times New Roman" w:cs="Times New Roman"/>
        </w:rPr>
        <w:t xml:space="preserve"> и профессиональным</w:t>
      </w:r>
      <w:r w:rsidRPr="00C023D1">
        <w:rPr>
          <w:rFonts w:ascii="Times New Roman" w:hAnsi="Times New Roman" w:cs="Times New Roman"/>
        </w:rPr>
        <w:t xml:space="preserve"> требованиям осуществляется методом  тестирования по вопросам, связанным с выполнением должностных обязанностей по вакантной должности гражданской службы</w:t>
      </w:r>
      <w:r w:rsidR="00CC06D0" w:rsidRPr="00C023D1">
        <w:rPr>
          <w:rFonts w:ascii="Times New Roman" w:hAnsi="Times New Roman" w:cs="Times New Roman"/>
        </w:rPr>
        <w:t>, а так же уровнем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r w:rsidRPr="00C023D1">
        <w:rPr>
          <w:rFonts w:ascii="Times New Roman" w:hAnsi="Times New Roman" w:cs="Times New Roman"/>
        </w:rPr>
        <w:t xml:space="preserve"> и</w:t>
      </w:r>
      <w:r w:rsidR="00B31178" w:rsidRPr="00C023D1">
        <w:rPr>
          <w:rFonts w:ascii="Times New Roman" w:hAnsi="Times New Roman" w:cs="Times New Roman"/>
        </w:rPr>
        <w:t xml:space="preserve"> индивидуального собеседования</w:t>
      </w:r>
      <w:r w:rsidRPr="00C023D1">
        <w:rPr>
          <w:rFonts w:ascii="Times New Roman" w:hAnsi="Times New Roman" w:cs="Times New Roman"/>
        </w:rPr>
        <w:t xml:space="preserve">. </w:t>
      </w:r>
      <w:proofErr w:type="gramEnd"/>
    </w:p>
    <w:p w:rsidR="00CC06D0" w:rsidRPr="00C023D1" w:rsidRDefault="00B31178" w:rsidP="00FA25EF">
      <w:pPr>
        <w:ind w:firstLine="851"/>
        <w:jc w:val="both"/>
        <w:rPr>
          <w:rFonts w:ascii="Times New Roman" w:hAnsi="Times New Roman" w:cs="Times New Roman"/>
        </w:rPr>
      </w:pPr>
      <w:proofErr w:type="gramStart"/>
      <w:r w:rsidRPr="00C023D1">
        <w:rPr>
          <w:rFonts w:ascii="Times New Roman" w:hAnsi="Times New Roman" w:cs="Times New Roman"/>
        </w:rPr>
        <w:t xml:space="preserve">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w:t>
      </w:r>
      <w:proofErr w:type="gramEnd"/>
    </w:p>
    <w:p w:rsidR="00B31178" w:rsidRPr="00C023D1" w:rsidRDefault="00B31178" w:rsidP="00FA25EF">
      <w:pPr>
        <w:ind w:firstLine="851"/>
        <w:jc w:val="both"/>
        <w:rPr>
          <w:rFonts w:ascii="Times New Roman" w:hAnsi="Times New Roman" w:cs="Times New Roman"/>
        </w:rPr>
      </w:pPr>
      <w:r w:rsidRPr="00C023D1">
        <w:rPr>
          <w:rFonts w:ascii="Times New Roman" w:hAnsi="Times New Roman" w:cs="Times New Roman"/>
        </w:rPr>
        <w:t>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B31178" w:rsidRPr="00C023D1" w:rsidRDefault="00CC06D0" w:rsidP="00FA25EF">
      <w:pPr>
        <w:ind w:firstLine="851"/>
        <w:jc w:val="both"/>
        <w:rPr>
          <w:rFonts w:ascii="Times New Roman" w:hAnsi="Times New Roman" w:cs="Times New Roman"/>
        </w:rPr>
      </w:pPr>
      <w:r w:rsidRPr="00C023D1">
        <w:rPr>
          <w:rFonts w:ascii="Times New Roman" w:hAnsi="Times New Roman" w:cs="Times New Roman"/>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C023D1" w:rsidRPr="00C023D1" w:rsidRDefault="00C023D1" w:rsidP="00C023D1">
      <w:pPr>
        <w:ind w:firstLine="709"/>
        <w:jc w:val="both"/>
        <w:rPr>
          <w:rFonts w:ascii="Times New Roman" w:hAnsi="Times New Roman" w:cs="Times New Roman"/>
          <w:b/>
        </w:rPr>
      </w:pPr>
      <w:r w:rsidRPr="00C023D1">
        <w:rPr>
          <w:rFonts w:ascii="Times New Roman" w:hAnsi="Times New Roman" w:cs="Times New Roman"/>
          <w:b/>
        </w:rPr>
        <w:t xml:space="preserve">Условия прохождения государственной гражданской службы: </w:t>
      </w:r>
      <w:r w:rsidRPr="00C023D1">
        <w:rPr>
          <w:rFonts w:ascii="Times New Roman" w:hAnsi="Times New Roman" w:cs="Times New Roman"/>
          <w:b/>
        </w:rPr>
        <w:tab/>
      </w:r>
    </w:p>
    <w:p w:rsidR="00C023D1" w:rsidRPr="00C023D1" w:rsidRDefault="00C023D1" w:rsidP="00C023D1">
      <w:pPr>
        <w:ind w:firstLine="709"/>
        <w:jc w:val="both"/>
        <w:rPr>
          <w:rFonts w:ascii="Times New Roman" w:hAnsi="Times New Roman" w:cs="Times New Roman"/>
        </w:rPr>
      </w:pPr>
      <w:r w:rsidRPr="00C023D1">
        <w:rPr>
          <w:rFonts w:ascii="Times New Roman" w:hAnsi="Times New Roman" w:cs="Times New Roman"/>
        </w:rPr>
        <w:t>- оклад 4198,0 рубля в месяц;</w:t>
      </w:r>
    </w:p>
    <w:p w:rsidR="00C023D1" w:rsidRPr="00C023D1" w:rsidRDefault="00C023D1" w:rsidP="00C023D1">
      <w:pPr>
        <w:ind w:firstLine="709"/>
        <w:jc w:val="both"/>
        <w:rPr>
          <w:rFonts w:ascii="Times New Roman" w:hAnsi="Times New Roman" w:cs="Times New Roman"/>
        </w:rPr>
      </w:pPr>
      <w:r w:rsidRPr="00C023D1">
        <w:rPr>
          <w:rFonts w:ascii="Times New Roman" w:hAnsi="Times New Roman" w:cs="Times New Roman"/>
        </w:rPr>
        <w:t>- месячного оклада в соответствии с присвоенным классным чином;</w:t>
      </w:r>
    </w:p>
    <w:p w:rsidR="00C023D1" w:rsidRPr="00C023D1" w:rsidRDefault="00C023D1" w:rsidP="00C023D1">
      <w:pPr>
        <w:ind w:firstLine="709"/>
        <w:jc w:val="both"/>
        <w:rPr>
          <w:rFonts w:ascii="Times New Roman" w:hAnsi="Times New Roman" w:cs="Times New Roman"/>
        </w:rPr>
      </w:pPr>
      <w:r w:rsidRPr="00C023D1">
        <w:rPr>
          <w:rFonts w:ascii="Times New Roman" w:hAnsi="Times New Roman" w:cs="Times New Roman"/>
        </w:rPr>
        <w:t>- ежемесячное денежное поощрение - 1 должностной оклад;</w:t>
      </w:r>
    </w:p>
    <w:p w:rsidR="00C023D1" w:rsidRPr="00C023D1" w:rsidRDefault="00C023D1" w:rsidP="00C023D1">
      <w:pPr>
        <w:ind w:firstLine="709"/>
        <w:jc w:val="both"/>
        <w:rPr>
          <w:rFonts w:ascii="Times New Roman" w:hAnsi="Times New Roman" w:cs="Times New Roman"/>
        </w:rPr>
      </w:pPr>
      <w:r w:rsidRPr="00C023D1">
        <w:rPr>
          <w:rFonts w:ascii="Times New Roman" w:hAnsi="Times New Roman" w:cs="Times New Roman"/>
        </w:rPr>
        <w:t xml:space="preserve">- ежемесячная надбавка к должностному окладу за особые условия государственной гражданской службы – от 60 до 90 процентов;  </w:t>
      </w:r>
    </w:p>
    <w:p w:rsidR="00C023D1" w:rsidRPr="00C023D1" w:rsidRDefault="00C023D1" w:rsidP="00C023D1">
      <w:pPr>
        <w:ind w:firstLine="709"/>
        <w:jc w:val="both"/>
        <w:rPr>
          <w:rFonts w:ascii="Times New Roman" w:hAnsi="Times New Roman" w:cs="Times New Roman"/>
        </w:rPr>
      </w:pPr>
      <w:r w:rsidRPr="00C023D1">
        <w:rPr>
          <w:rFonts w:ascii="Times New Roman" w:hAnsi="Times New Roman" w:cs="Times New Roman"/>
        </w:rPr>
        <w:t>-другие выплаты, предусмотренные соответствующими федеральными законами.</w:t>
      </w:r>
    </w:p>
    <w:p w:rsidR="00C023D1" w:rsidRPr="00C023D1" w:rsidRDefault="00C023D1" w:rsidP="00C023D1">
      <w:pPr>
        <w:ind w:firstLine="709"/>
        <w:jc w:val="both"/>
        <w:rPr>
          <w:rFonts w:ascii="Times New Roman" w:hAnsi="Times New Roman" w:cs="Times New Roman"/>
        </w:rPr>
      </w:pPr>
      <w:r w:rsidRPr="00C023D1">
        <w:rPr>
          <w:rFonts w:ascii="Times New Roman" w:hAnsi="Times New Roman" w:cs="Times New Roman"/>
        </w:rPr>
        <w:t>- ежегодный оплачиваемый отпуск - 30 календарных дней.</w:t>
      </w:r>
    </w:p>
    <w:p w:rsidR="00C023D1" w:rsidRPr="00C023D1" w:rsidRDefault="00C023D1" w:rsidP="00C023D1">
      <w:pPr>
        <w:ind w:firstLine="709"/>
        <w:jc w:val="both"/>
        <w:rPr>
          <w:rFonts w:ascii="Times New Roman" w:hAnsi="Times New Roman" w:cs="Times New Roman"/>
        </w:rPr>
      </w:pPr>
      <w:r w:rsidRPr="00C023D1">
        <w:rPr>
          <w:rFonts w:ascii="Times New Roman" w:hAnsi="Times New Roman" w:cs="Times New Roman"/>
        </w:rPr>
        <w:t>- ежегодный дополнительный отпуск за выслугу лет.</w:t>
      </w:r>
    </w:p>
    <w:p w:rsidR="00C023D1" w:rsidRPr="00C023D1" w:rsidRDefault="00C023D1" w:rsidP="00C023D1">
      <w:pPr>
        <w:ind w:firstLine="709"/>
        <w:jc w:val="both"/>
        <w:rPr>
          <w:rFonts w:ascii="Times New Roman" w:hAnsi="Times New Roman" w:cs="Times New Roman"/>
        </w:rPr>
      </w:pPr>
      <w:r w:rsidRPr="00C023D1">
        <w:rPr>
          <w:rFonts w:ascii="Times New Roman" w:hAnsi="Times New Roman" w:cs="Times New Roman"/>
        </w:rPr>
        <w:t>- ежегодный дополнительный отпуск – 8 календарных дней,</w:t>
      </w:r>
    </w:p>
    <w:p w:rsidR="00C023D1" w:rsidRPr="00C023D1" w:rsidRDefault="00C023D1" w:rsidP="00C023D1">
      <w:pPr>
        <w:ind w:firstLine="709"/>
        <w:jc w:val="both"/>
        <w:rPr>
          <w:rFonts w:ascii="Times New Roman" w:hAnsi="Times New Roman" w:cs="Times New Roman"/>
        </w:rPr>
      </w:pPr>
      <w:r w:rsidRPr="00C023D1">
        <w:rPr>
          <w:rFonts w:ascii="Times New Roman" w:hAnsi="Times New Roman" w:cs="Times New Roman"/>
        </w:rPr>
        <w:t xml:space="preserve">- дополнительный отпуск </w:t>
      </w:r>
      <w:proofErr w:type="gramStart"/>
      <w:r w:rsidRPr="00C023D1">
        <w:rPr>
          <w:rFonts w:ascii="Times New Roman" w:hAnsi="Times New Roman" w:cs="Times New Roman"/>
        </w:rPr>
        <w:t>за</w:t>
      </w:r>
      <w:proofErr w:type="gramEnd"/>
      <w:r w:rsidRPr="00C023D1">
        <w:rPr>
          <w:rFonts w:ascii="Times New Roman" w:hAnsi="Times New Roman" w:cs="Times New Roman"/>
        </w:rPr>
        <w:t xml:space="preserve"> ненормированный рабочий день-3 дня.</w:t>
      </w:r>
    </w:p>
    <w:p w:rsidR="00C023D1" w:rsidRPr="00C023D1" w:rsidRDefault="00C023D1" w:rsidP="00C023D1">
      <w:pPr>
        <w:ind w:firstLine="708"/>
        <w:jc w:val="both"/>
        <w:rPr>
          <w:rFonts w:ascii="Times New Roman" w:hAnsi="Times New Roman" w:cs="Times New Roman"/>
        </w:rPr>
      </w:pPr>
      <w:r w:rsidRPr="00C023D1">
        <w:rPr>
          <w:rFonts w:ascii="Times New Roman" w:hAnsi="Times New Roman" w:cs="Times New Roman"/>
        </w:rPr>
        <w:t>Гражданские служащие обеспечиваются соответствующими организационно-техническими условиями для исполнения своих должностных обязанностей; информацией, необходимой для выполнения должностных обязанностей; безопасными условиями труда, отвечающим требованиям охраны и гигиены труда и др.</w:t>
      </w:r>
    </w:p>
    <w:p w:rsidR="00CC06D0" w:rsidRPr="00C023D1" w:rsidRDefault="00CC06D0" w:rsidP="00FA25EF">
      <w:pPr>
        <w:ind w:firstLine="851"/>
        <w:jc w:val="both"/>
        <w:rPr>
          <w:rFonts w:ascii="Times New Roman" w:hAnsi="Times New Roman" w:cs="Times New Roman"/>
          <w:b/>
        </w:rPr>
      </w:pPr>
    </w:p>
    <w:p w:rsidR="004F4149" w:rsidRPr="00C023D1" w:rsidRDefault="004F4149" w:rsidP="00FA25EF">
      <w:pPr>
        <w:ind w:firstLine="851"/>
        <w:jc w:val="both"/>
        <w:rPr>
          <w:rFonts w:ascii="Times New Roman" w:hAnsi="Times New Roman" w:cs="Times New Roman"/>
        </w:rPr>
      </w:pPr>
      <w:r w:rsidRPr="00C023D1">
        <w:rPr>
          <w:rFonts w:ascii="Times New Roman" w:hAnsi="Times New Roman" w:cs="Times New Roman"/>
          <w:b/>
        </w:rPr>
        <w:t>Начало приема докум</w:t>
      </w:r>
      <w:r w:rsidR="004A1B8F" w:rsidRPr="00C023D1">
        <w:rPr>
          <w:rFonts w:ascii="Times New Roman" w:hAnsi="Times New Roman" w:cs="Times New Roman"/>
          <w:b/>
        </w:rPr>
        <w:t>ентов для участия в конкурсе «</w:t>
      </w:r>
      <w:r w:rsidR="00943B15" w:rsidRPr="00C023D1">
        <w:rPr>
          <w:rFonts w:ascii="Times New Roman" w:hAnsi="Times New Roman" w:cs="Times New Roman"/>
          <w:b/>
        </w:rPr>
        <w:t>19</w:t>
      </w:r>
      <w:r w:rsidR="004A1B8F" w:rsidRPr="00C023D1">
        <w:rPr>
          <w:rFonts w:ascii="Times New Roman" w:hAnsi="Times New Roman" w:cs="Times New Roman"/>
          <w:b/>
        </w:rPr>
        <w:t>»</w:t>
      </w:r>
      <w:r w:rsidRPr="00C023D1">
        <w:rPr>
          <w:rFonts w:ascii="Times New Roman" w:hAnsi="Times New Roman" w:cs="Times New Roman"/>
          <w:b/>
        </w:rPr>
        <w:t xml:space="preserve"> </w:t>
      </w:r>
      <w:r w:rsidR="008E18C8" w:rsidRPr="00C023D1">
        <w:rPr>
          <w:rFonts w:ascii="Times New Roman" w:hAnsi="Times New Roman" w:cs="Times New Roman"/>
          <w:b/>
        </w:rPr>
        <w:t xml:space="preserve">июля </w:t>
      </w:r>
      <w:r w:rsidRPr="00C023D1">
        <w:rPr>
          <w:rFonts w:ascii="Times New Roman" w:hAnsi="Times New Roman" w:cs="Times New Roman"/>
          <w:b/>
        </w:rPr>
        <w:t>2018 г., окончан</w:t>
      </w:r>
      <w:r w:rsidR="00943B15" w:rsidRPr="00C023D1">
        <w:rPr>
          <w:rFonts w:ascii="Times New Roman" w:hAnsi="Times New Roman" w:cs="Times New Roman"/>
          <w:b/>
        </w:rPr>
        <w:t>ие   «08</w:t>
      </w:r>
      <w:r w:rsidR="004A1B8F" w:rsidRPr="00C023D1">
        <w:rPr>
          <w:rFonts w:ascii="Times New Roman" w:hAnsi="Times New Roman" w:cs="Times New Roman"/>
          <w:b/>
        </w:rPr>
        <w:t>»</w:t>
      </w:r>
      <w:r w:rsidR="008E18C8" w:rsidRPr="00C023D1">
        <w:rPr>
          <w:rFonts w:ascii="Times New Roman" w:hAnsi="Times New Roman" w:cs="Times New Roman"/>
          <w:b/>
        </w:rPr>
        <w:t xml:space="preserve"> августа</w:t>
      </w:r>
      <w:r w:rsidRPr="00C023D1">
        <w:rPr>
          <w:rFonts w:ascii="Times New Roman" w:hAnsi="Times New Roman" w:cs="Times New Roman"/>
          <w:b/>
        </w:rPr>
        <w:t xml:space="preserve"> 2018 г.</w:t>
      </w:r>
      <w:r w:rsidRPr="00C023D1">
        <w:rPr>
          <w:rFonts w:ascii="Times New Roman" w:hAnsi="Times New Roman" w:cs="Times New Roman"/>
        </w:rPr>
        <w:t xml:space="preserve"> </w:t>
      </w:r>
    </w:p>
    <w:p w:rsidR="004F4149" w:rsidRPr="00C023D1" w:rsidRDefault="004F4149" w:rsidP="00FA25EF">
      <w:pPr>
        <w:ind w:firstLine="851"/>
        <w:jc w:val="both"/>
        <w:rPr>
          <w:rFonts w:ascii="Times New Roman" w:hAnsi="Times New Roman" w:cs="Times New Roman"/>
        </w:rPr>
      </w:pPr>
    </w:p>
    <w:p w:rsidR="004F4149" w:rsidRPr="00C023D1" w:rsidRDefault="004F4149" w:rsidP="00FA25EF">
      <w:pPr>
        <w:ind w:firstLine="708"/>
        <w:jc w:val="both"/>
        <w:rPr>
          <w:rFonts w:ascii="Times New Roman" w:hAnsi="Times New Roman" w:cs="Times New Roman"/>
          <w:u w:val="single"/>
        </w:rPr>
      </w:pPr>
      <w:r w:rsidRPr="00C023D1">
        <w:rPr>
          <w:rFonts w:ascii="Times New Roman" w:hAnsi="Times New Roman" w:cs="Times New Roman"/>
        </w:rPr>
        <w:t>Прием документов осуществляется по адресу: г. Чита, ул. Тимирязева, 27А ежедневно с 08.00 до 17.00, в пятницу до 16.00, кроме выходных (суббота и воскресенье) и праздничных дней, телефон (3022) 99-56-16.</w:t>
      </w:r>
    </w:p>
    <w:p w:rsidR="004F4149" w:rsidRPr="00C023D1" w:rsidRDefault="004F4149" w:rsidP="00FA25EF">
      <w:pPr>
        <w:ind w:firstLine="851"/>
        <w:jc w:val="both"/>
        <w:rPr>
          <w:rFonts w:ascii="Times New Roman" w:hAnsi="Times New Roman" w:cs="Times New Roman"/>
        </w:rPr>
      </w:pPr>
    </w:p>
    <w:p w:rsidR="004F4149" w:rsidRPr="00C023D1" w:rsidRDefault="004F4149" w:rsidP="00FA25EF">
      <w:pPr>
        <w:ind w:firstLine="851"/>
        <w:jc w:val="both"/>
        <w:rPr>
          <w:rFonts w:ascii="Times New Roman" w:hAnsi="Times New Roman" w:cs="Times New Roman"/>
        </w:rPr>
      </w:pPr>
      <w:r w:rsidRPr="00C023D1">
        <w:rPr>
          <w:rFonts w:ascii="Times New Roman" w:hAnsi="Times New Roman" w:cs="Times New Roman"/>
        </w:rPr>
        <w:t xml:space="preserve"> Гражданин Российской Федерации, изъявивший желание участвовать в конкурсе, представляет следующие документы:</w:t>
      </w:r>
    </w:p>
    <w:p w:rsidR="004F4149" w:rsidRPr="00C023D1" w:rsidRDefault="004F4149" w:rsidP="00FA25EF">
      <w:pPr>
        <w:ind w:firstLine="720"/>
        <w:jc w:val="both"/>
        <w:rPr>
          <w:rFonts w:ascii="Times New Roman" w:hAnsi="Times New Roman" w:cs="Times New Roman"/>
        </w:rPr>
      </w:pPr>
      <w:r w:rsidRPr="00C023D1">
        <w:rPr>
          <w:rFonts w:ascii="Times New Roman" w:hAnsi="Times New Roman" w:cs="Times New Roman"/>
        </w:rPr>
        <w:lastRenderedPageBreak/>
        <w:t>а) личное заявление;</w:t>
      </w:r>
    </w:p>
    <w:p w:rsidR="004F4149" w:rsidRPr="00C023D1" w:rsidRDefault="004F4149" w:rsidP="00FA25EF">
      <w:pPr>
        <w:ind w:firstLine="720"/>
        <w:jc w:val="both"/>
        <w:rPr>
          <w:rFonts w:ascii="Times New Roman" w:hAnsi="Times New Roman" w:cs="Times New Roman"/>
        </w:rPr>
      </w:pPr>
      <w:r w:rsidRPr="00C023D1">
        <w:rPr>
          <w:rFonts w:ascii="Times New Roman" w:hAnsi="Times New Roman" w:cs="Times New Roman"/>
        </w:rPr>
        <w:t>б) собственноручно заполненную и подписанную анкету, форма которой утверждается Правительством Российской Федерации, с приложением фотографии;</w:t>
      </w:r>
    </w:p>
    <w:p w:rsidR="004F4149" w:rsidRPr="00C023D1" w:rsidRDefault="004F4149" w:rsidP="00FA25EF">
      <w:pPr>
        <w:ind w:firstLine="720"/>
        <w:jc w:val="both"/>
        <w:rPr>
          <w:rFonts w:ascii="Times New Roman" w:hAnsi="Times New Roman" w:cs="Times New Roman"/>
        </w:rPr>
      </w:pPr>
      <w:r w:rsidRPr="00C023D1">
        <w:rPr>
          <w:rFonts w:ascii="Times New Roman" w:hAnsi="Times New Roman" w:cs="Times New Roman"/>
        </w:rPr>
        <w:t>в) копию паспорта или заменяющего его документа (соответствующий документ предъявляется лично по прибытии на конкурс);</w:t>
      </w:r>
    </w:p>
    <w:p w:rsidR="004F4149" w:rsidRPr="00C023D1" w:rsidRDefault="004F4149" w:rsidP="00FA25EF">
      <w:pPr>
        <w:ind w:firstLine="720"/>
        <w:jc w:val="both"/>
        <w:rPr>
          <w:rFonts w:ascii="Times New Roman" w:hAnsi="Times New Roman" w:cs="Times New Roman"/>
        </w:rPr>
      </w:pPr>
      <w:r w:rsidRPr="00C023D1">
        <w:rPr>
          <w:rFonts w:ascii="Times New Roman" w:hAnsi="Times New Roman" w:cs="Times New Roman"/>
        </w:rPr>
        <w:t>г) документы, подтверждающие необходимое профессиональное образование, квалификацию и стаж работы:</w:t>
      </w:r>
    </w:p>
    <w:p w:rsidR="004F4149" w:rsidRPr="00C023D1" w:rsidRDefault="004F4149" w:rsidP="00FA25EF">
      <w:pPr>
        <w:ind w:firstLine="720"/>
        <w:jc w:val="both"/>
        <w:rPr>
          <w:rFonts w:ascii="Times New Roman" w:hAnsi="Times New Roman" w:cs="Times New Roman"/>
        </w:rPr>
      </w:pPr>
      <w:r w:rsidRPr="00C023D1">
        <w:rPr>
          <w:rFonts w:ascii="Times New Roman" w:hAnsi="Times New Roman" w:cs="Times New Roman"/>
        </w:rPr>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4F4149" w:rsidRPr="00C023D1" w:rsidRDefault="004F4149" w:rsidP="00FA25EF">
      <w:pPr>
        <w:ind w:firstLine="720"/>
        <w:jc w:val="both"/>
        <w:rPr>
          <w:rFonts w:ascii="Times New Roman" w:hAnsi="Times New Roman" w:cs="Times New Roman"/>
        </w:rPr>
      </w:pPr>
      <w:r w:rsidRPr="00C023D1">
        <w:rPr>
          <w:rFonts w:ascii="Times New Roman" w:hAnsi="Times New Roman" w:cs="Times New Roman"/>
        </w:rPr>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4F4149" w:rsidRPr="00C023D1" w:rsidRDefault="004F4149" w:rsidP="00FA25EF">
      <w:pPr>
        <w:ind w:firstLine="709"/>
        <w:jc w:val="both"/>
        <w:rPr>
          <w:rFonts w:ascii="Times New Roman" w:hAnsi="Times New Roman" w:cs="Times New Roman"/>
        </w:rPr>
      </w:pPr>
      <w:proofErr w:type="gramStart"/>
      <w:r w:rsidRPr="00C023D1">
        <w:rPr>
          <w:rFonts w:ascii="Times New Roman" w:hAnsi="Times New Roman" w:cs="Times New Roman"/>
        </w:rPr>
        <w:t>д)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 учетной форме № 001-ГС/у, утвержденной приказом Министерства здравоохранения и социального развития Российской Федерации от 14 декабря 2009 г.  № 984н);</w:t>
      </w:r>
      <w:proofErr w:type="gramEnd"/>
    </w:p>
    <w:p w:rsidR="004F4149" w:rsidRPr="00C023D1" w:rsidRDefault="004F4149" w:rsidP="00FA25EF">
      <w:pPr>
        <w:ind w:firstLine="709"/>
        <w:jc w:val="both"/>
        <w:rPr>
          <w:rFonts w:ascii="Times New Roman" w:hAnsi="Times New Roman" w:cs="Times New Roman"/>
        </w:rPr>
      </w:pPr>
      <w:r w:rsidRPr="00C023D1">
        <w:rPr>
          <w:rFonts w:ascii="Times New Roman" w:hAnsi="Times New Roman" w:cs="Times New Roman"/>
        </w:rPr>
        <w:t>е) сведения о доходах, расходах, об имуществе и обязательствах имущественного характера в соответствии с Указом Президента № 460 от 23.06.2014 г.</w:t>
      </w:r>
      <w:r w:rsidR="00834242" w:rsidRPr="00C023D1">
        <w:rPr>
          <w:rFonts w:ascii="Times New Roman" w:hAnsi="Times New Roman" w:cs="Times New Roman"/>
        </w:rPr>
        <w:t>;</w:t>
      </w:r>
    </w:p>
    <w:p w:rsidR="00834242" w:rsidRPr="00C023D1" w:rsidRDefault="00834242" w:rsidP="00FA25EF">
      <w:pPr>
        <w:ind w:firstLine="709"/>
        <w:jc w:val="both"/>
        <w:rPr>
          <w:rFonts w:ascii="Times New Roman" w:hAnsi="Times New Roman" w:cs="Times New Roman"/>
        </w:rPr>
      </w:pPr>
      <w:r w:rsidRPr="00C023D1">
        <w:rPr>
          <w:rFonts w:ascii="Times New Roman" w:hAnsi="Times New Roman" w:cs="Times New Roman"/>
        </w:rPr>
        <w:t>ё) сведения об адресах сайтов и (или) страниц сайтов в информационно-телекоммуникационной сети "Интернет" в соответствии со ст.20.2 Федерального закона 27.07.2004 г. №79-ФЗ «О государственной гражданской службе в Российской Федерации».</w:t>
      </w:r>
    </w:p>
    <w:p w:rsidR="004F4149" w:rsidRPr="00C023D1" w:rsidRDefault="004F4149" w:rsidP="00FA25EF">
      <w:pPr>
        <w:ind w:firstLine="709"/>
        <w:jc w:val="both"/>
        <w:rPr>
          <w:rFonts w:ascii="Times New Roman" w:hAnsi="Times New Roman" w:cs="Times New Roman"/>
        </w:rPr>
      </w:pPr>
    </w:p>
    <w:p w:rsidR="004F4149" w:rsidRPr="00C023D1" w:rsidRDefault="004F4149" w:rsidP="00FA25EF">
      <w:pPr>
        <w:ind w:firstLine="709"/>
        <w:jc w:val="both"/>
        <w:rPr>
          <w:rFonts w:ascii="Times New Roman" w:hAnsi="Times New Roman" w:cs="Times New Roman"/>
        </w:rPr>
      </w:pPr>
      <w:r w:rsidRPr="00C023D1">
        <w:rPr>
          <w:rFonts w:ascii="Times New Roman" w:hAnsi="Times New Roman" w:cs="Times New Roman"/>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4F4149" w:rsidRPr="00C023D1" w:rsidRDefault="004F4149" w:rsidP="00FA25EF">
      <w:pPr>
        <w:ind w:firstLine="709"/>
        <w:jc w:val="both"/>
        <w:rPr>
          <w:rFonts w:ascii="Times New Roman" w:hAnsi="Times New Roman" w:cs="Times New Roman"/>
        </w:rPr>
      </w:pPr>
      <w:r w:rsidRPr="00C023D1">
        <w:rPr>
          <w:rFonts w:ascii="Times New Roman" w:hAnsi="Times New Roman" w:cs="Times New Roman"/>
        </w:rPr>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Форма анкеты утверждается Правительством Российской Федерации.</w:t>
      </w:r>
    </w:p>
    <w:p w:rsidR="004F4149" w:rsidRPr="00C023D1" w:rsidRDefault="004F4149" w:rsidP="00FA25EF">
      <w:pPr>
        <w:ind w:firstLine="709"/>
        <w:jc w:val="both"/>
        <w:rPr>
          <w:rFonts w:ascii="Times New Roman" w:hAnsi="Times New Roman" w:cs="Times New Roman"/>
          <w:b/>
        </w:rPr>
      </w:pPr>
      <w:r w:rsidRPr="00C023D1">
        <w:rPr>
          <w:rFonts w:ascii="Times New Roman" w:hAnsi="Times New Roman" w:cs="Times New Roman"/>
          <w:b/>
        </w:rPr>
        <w:t xml:space="preserve">Предполагаемая дата проведения конкурса </w:t>
      </w:r>
      <w:r w:rsidR="008E18C8" w:rsidRPr="00C023D1">
        <w:rPr>
          <w:rFonts w:ascii="Times New Roman" w:hAnsi="Times New Roman" w:cs="Times New Roman"/>
          <w:b/>
        </w:rPr>
        <w:t>27</w:t>
      </w:r>
      <w:r w:rsidR="00DF2A05" w:rsidRPr="00C023D1">
        <w:rPr>
          <w:rFonts w:ascii="Times New Roman" w:hAnsi="Times New Roman" w:cs="Times New Roman"/>
          <w:b/>
        </w:rPr>
        <w:t xml:space="preserve"> </w:t>
      </w:r>
      <w:r w:rsidR="008E18C8" w:rsidRPr="00C023D1">
        <w:rPr>
          <w:rFonts w:ascii="Times New Roman" w:hAnsi="Times New Roman" w:cs="Times New Roman"/>
          <w:b/>
        </w:rPr>
        <w:t>августа</w:t>
      </w:r>
      <w:r w:rsidRPr="00C023D1">
        <w:rPr>
          <w:rFonts w:ascii="Times New Roman" w:hAnsi="Times New Roman" w:cs="Times New Roman"/>
          <w:b/>
        </w:rPr>
        <w:t xml:space="preserve">  2018 года (о точной дате и времени проведения конкурса участникам будет сообщено дополнительно). </w:t>
      </w:r>
    </w:p>
    <w:p w:rsidR="004F4149" w:rsidRPr="00C023D1" w:rsidRDefault="004F4149" w:rsidP="00FA25EF">
      <w:pPr>
        <w:ind w:firstLine="709"/>
        <w:jc w:val="both"/>
        <w:rPr>
          <w:rFonts w:ascii="Times New Roman" w:hAnsi="Times New Roman" w:cs="Times New Roman"/>
        </w:rPr>
      </w:pPr>
      <w:r w:rsidRPr="00C023D1">
        <w:rPr>
          <w:rFonts w:ascii="Times New Roman" w:hAnsi="Times New Roman" w:cs="Times New Roman"/>
        </w:rPr>
        <w:t>Место проведения конкурса</w:t>
      </w:r>
      <w:r w:rsidR="00864638">
        <w:rPr>
          <w:rFonts w:ascii="Times New Roman" w:hAnsi="Times New Roman" w:cs="Times New Roman"/>
        </w:rPr>
        <w:t xml:space="preserve">: </w:t>
      </w:r>
      <w:bookmarkStart w:id="1" w:name="_GoBack"/>
      <w:bookmarkEnd w:id="1"/>
      <w:r w:rsidRPr="00C023D1">
        <w:rPr>
          <w:rFonts w:ascii="Times New Roman" w:hAnsi="Times New Roman" w:cs="Times New Roman"/>
        </w:rPr>
        <w:t>г. Чита, ул. Тимирязева, 27А, учебный класс.</w:t>
      </w:r>
    </w:p>
    <w:p w:rsidR="004F4149" w:rsidRPr="00C023D1" w:rsidRDefault="004F4149" w:rsidP="00FA25EF">
      <w:pPr>
        <w:ind w:firstLine="709"/>
        <w:jc w:val="both"/>
        <w:rPr>
          <w:rFonts w:ascii="Times New Roman" w:hAnsi="Times New Roman" w:cs="Times New Roman"/>
        </w:rPr>
      </w:pPr>
      <w:r w:rsidRPr="00C023D1">
        <w:rPr>
          <w:rFonts w:ascii="Times New Roman" w:hAnsi="Times New Roman" w:cs="Times New Roman"/>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Достоверность сведений, представленных гражданином на имя представителя нанимателя, подлежат проверке.</w:t>
      </w:r>
    </w:p>
    <w:p w:rsidR="004F4149" w:rsidRPr="00C023D1" w:rsidRDefault="004F4149" w:rsidP="00FA25EF">
      <w:pPr>
        <w:ind w:firstLine="709"/>
        <w:jc w:val="both"/>
        <w:rPr>
          <w:rFonts w:ascii="Times New Roman" w:hAnsi="Times New Roman" w:cs="Times New Roman"/>
        </w:rPr>
      </w:pPr>
      <w:r w:rsidRPr="00C023D1">
        <w:rPr>
          <w:rFonts w:ascii="Times New Roman" w:hAnsi="Times New Roman" w:cs="Times New Roman"/>
        </w:rPr>
        <w:t xml:space="preserve">Гражданин не допускается к участию в конкурсе в случае несоответствия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4F4149" w:rsidRPr="00C023D1" w:rsidRDefault="004F4149" w:rsidP="00FA25EF">
      <w:pPr>
        <w:ind w:firstLine="709"/>
        <w:jc w:val="both"/>
        <w:rPr>
          <w:rFonts w:ascii="Times New Roman" w:hAnsi="Times New Roman" w:cs="Times New Roman"/>
        </w:rPr>
      </w:pPr>
      <w:r w:rsidRPr="00C023D1">
        <w:rPr>
          <w:rFonts w:ascii="Times New Roman" w:hAnsi="Times New Roman" w:cs="Times New Roman"/>
        </w:rPr>
        <w:lastRenderedPageBreak/>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4F4149" w:rsidRPr="00C023D1" w:rsidRDefault="004F4149" w:rsidP="00FA25EF">
      <w:pPr>
        <w:ind w:firstLine="709"/>
        <w:jc w:val="both"/>
        <w:rPr>
          <w:rFonts w:ascii="Times New Roman" w:hAnsi="Times New Roman" w:cs="Times New Roman"/>
        </w:rPr>
      </w:pPr>
      <w:r w:rsidRPr="00C023D1">
        <w:rPr>
          <w:rFonts w:ascii="Times New Roman" w:hAnsi="Times New Roman" w:cs="Times New Roman"/>
        </w:rPr>
        <w:t>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 технологическому и атомному надзору в течение трех лет со дня завершения конкурса.</w:t>
      </w:r>
    </w:p>
    <w:p w:rsidR="00CC4C73" w:rsidRPr="00C023D1" w:rsidRDefault="00CC4C73" w:rsidP="00FA25EF">
      <w:pPr>
        <w:ind w:firstLine="708"/>
        <w:jc w:val="both"/>
        <w:rPr>
          <w:rFonts w:ascii="Times New Roman" w:hAnsi="Times New Roman" w:cs="Times New Roman"/>
          <w:b/>
        </w:rPr>
      </w:pPr>
    </w:p>
    <w:sectPr w:rsidR="00CC4C73" w:rsidRPr="00C023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51E7"/>
    <w:multiLevelType w:val="multilevel"/>
    <w:tmpl w:val="A3F8F29A"/>
    <w:lvl w:ilvl="0">
      <w:start w:val="5"/>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D415152"/>
    <w:multiLevelType w:val="multilevel"/>
    <w:tmpl w:val="0D1AE012"/>
    <w:lvl w:ilvl="0">
      <w:start w:val="2"/>
      <w:numFmt w:val="decimal"/>
      <w:lvlText w:val="%1."/>
      <w:lvlJc w:val="left"/>
      <w:pPr>
        <w:ind w:left="648" w:hanging="648"/>
      </w:pPr>
    </w:lvl>
    <w:lvl w:ilvl="1">
      <w:start w:val="2"/>
      <w:numFmt w:val="decimal"/>
      <w:lvlText w:val="%1.%2."/>
      <w:lvlJc w:val="left"/>
      <w:pPr>
        <w:ind w:left="1160" w:hanging="720"/>
      </w:pPr>
    </w:lvl>
    <w:lvl w:ilvl="2">
      <w:start w:val="5"/>
      <w:numFmt w:val="decimal"/>
      <w:lvlText w:val="%1.%2.%3."/>
      <w:lvlJc w:val="left"/>
      <w:pPr>
        <w:ind w:left="1600" w:hanging="720"/>
      </w:pPr>
    </w:lvl>
    <w:lvl w:ilvl="3">
      <w:start w:val="1"/>
      <w:numFmt w:val="decimal"/>
      <w:lvlText w:val="%1.%2.%3.%4."/>
      <w:lvlJc w:val="left"/>
      <w:pPr>
        <w:ind w:left="2400" w:hanging="1080"/>
      </w:pPr>
    </w:lvl>
    <w:lvl w:ilvl="4">
      <w:start w:val="1"/>
      <w:numFmt w:val="decimal"/>
      <w:lvlText w:val="%1.%2.%3.%4.%5."/>
      <w:lvlJc w:val="left"/>
      <w:pPr>
        <w:ind w:left="2840" w:hanging="1080"/>
      </w:pPr>
    </w:lvl>
    <w:lvl w:ilvl="5">
      <w:start w:val="1"/>
      <w:numFmt w:val="decimal"/>
      <w:lvlText w:val="%1.%2.%3.%4.%5.%6."/>
      <w:lvlJc w:val="left"/>
      <w:pPr>
        <w:ind w:left="3640" w:hanging="1440"/>
      </w:pPr>
    </w:lvl>
    <w:lvl w:ilvl="6">
      <w:start w:val="1"/>
      <w:numFmt w:val="decimal"/>
      <w:lvlText w:val="%1.%2.%3.%4.%5.%6.%7."/>
      <w:lvlJc w:val="left"/>
      <w:pPr>
        <w:ind w:left="4080" w:hanging="1440"/>
      </w:pPr>
    </w:lvl>
    <w:lvl w:ilvl="7">
      <w:start w:val="1"/>
      <w:numFmt w:val="decimal"/>
      <w:lvlText w:val="%1.%2.%3.%4.%5.%6.%7.%8."/>
      <w:lvlJc w:val="left"/>
      <w:pPr>
        <w:ind w:left="4880" w:hanging="1800"/>
      </w:pPr>
    </w:lvl>
    <w:lvl w:ilvl="8">
      <w:start w:val="1"/>
      <w:numFmt w:val="decimal"/>
      <w:lvlText w:val="%1.%2.%3.%4.%5.%6.%7.%8.%9."/>
      <w:lvlJc w:val="left"/>
      <w:pPr>
        <w:ind w:left="5680" w:hanging="2160"/>
      </w:pPr>
    </w:lvl>
  </w:abstractNum>
  <w:abstractNum w:abstractNumId="2">
    <w:nsid w:val="56A12146"/>
    <w:multiLevelType w:val="hybridMultilevel"/>
    <w:tmpl w:val="764CAED8"/>
    <w:lvl w:ilvl="0" w:tplc="B7AE04AE">
      <w:start w:val="1"/>
      <w:numFmt w:val="decimal"/>
      <w:lvlText w:val="%1."/>
      <w:lvlJc w:val="left"/>
      <w:pPr>
        <w:ind w:left="2204" w:hanging="360"/>
      </w:pPr>
      <w:rPr>
        <w:b w:val="0"/>
        <w:b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BC844B6"/>
    <w:multiLevelType w:val="multilevel"/>
    <w:tmpl w:val="8C7AC33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A6D2C20"/>
    <w:multiLevelType w:val="hybridMultilevel"/>
    <w:tmpl w:val="28C45D14"/>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CBB04CE"/>
    <w:multiLevelType w:val="multilevel"/>
    <w:tmpl w:val="84B81C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6EAF6C28"/>
    <w:multiLevelType w:val="multilevel"/>
    <w:tmpl w:val="2F40FDAC"/>
    <w:lvl w:ilvl="0">
      <w:start w:val="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
    <w:abstractNumId w:val="1"/>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6C"/>
    <w:rsid w:val="000A7B0D"/>
    <w:rsid w:val="000C70A4"/>
    <w:rsid w:val="000D6E8F"/>
    <w:rsid w:val="00132DB2"/>
    <w:rsid w:val="0017319E"/>
    <w:rsid w:val="001A4CE8"/>
    <w:rsid w:val="001C0D33"/>
    <w:rsid w:val="002067BC"/>
    <w:rsid w:val="003836F9"/>
    <w:rsid w:val="003A16CF"/>
    <w:rsid w:val="003A69C5"/>
    <w:rsid w:val="003D3EDB"/>
    <w:rsid w:val="003D6104"/>
    <w:rsid w:val="003F049A"/>
    <w:rsid w:val="00423D6C"/>
    <w:rsid w:val="00427829"/>
    <w:rsid w:val="004376A9"/>
    <w:rsid w:val="00446A83"/>
    <w:rsid w:val="00466755"/>
    <w:rsid w:val="004762E6"/>
    <w:rsid w:val="004A1B8F"/>
    <w:rsid w:val="004C1EBB"/>
    <w:rsid w:val="004E2751"/>
    <w:rsid w:val="004F4149"/>
    <w:rsid w:val="00555FF4"/>
    <w:rsid w:val="00590185"/>
    <w:rsid w:val="005E6AA7"/>
    <w:rsid w:val="00834242"/>
    <w:rsid w:val="00864638"/>
    <w:rsid w:val="008E18C8"/>
    <w:rsid w:val="00903809"/>
    <w:rsid w:val="00926F7D"/>
    <w:rsid w:val="00936B07"/>
    <w:rsid w:val="00943B15"/>
    <w:rsid w:val="00A247FB"/>
    <w:rsid w:val="00A44E85"/>
    <w:rsid w:val="00A50459"/>
    <w:rsid w:val="00A74E89"/>
    <w:rsid w:val="00AA6D6A"/>
    <w:rsid w:val="00AB135B"/>
    <w:rsid w:val="00B02AE2"/>
    <w:rsid w:val="00B31178"/>
    <w:rsid w:val="00B31246"/>
    <w:rsid w:val="00BF04E4"/>
    <w:rsid w:val="00C023D1"/>
    <w:rsid w:val="00C73E8C"/>
    <w:rsid w:val="00C865FC"/>
    <w:rsid w:val="00CA5586"/>
    <w:rsid w:val="00CB0D73"/>
    <w:rsid w:val="00CC06D0"/>
    <w:rsid w:val="00CC152A"/>
    <w:rsid w:val="00CC4C73"/>
    <w:rsid w:val="00CD5AC6"/>
    <w:rsid w:val="00D82A1B"/>
    <w:rsid w:val="00DE4369"/>
    <w:rsid w:val="00DF2A05"/>
    <w:rsid w:val="00F0238D"/>
    <w:rsid w:val="00F24E10"/>
    <w:rsid w:val="00F40027"/>
    <w:rsid w:val="00F477A7"/>
    <w:rsid w:val="00F95D20"/>
    <w:rsid w:val="00FA01F5"/>
    <w:rsid w:val="00FA25EF"/>
    <w:rsid w:val="00FC1850"/>
    <w:rsid w:val="00FC4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3D1"/>
    <w:pPr>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2067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uiPriority w:val="99"/>
    <w:semiHidden/>
    <w:unhideWhenUsed/>
    <w:rsid w:val="002067BC"/>
    <w:rPr>
      <w:color w:val="0000FF"/>
      <w:u w:val="single"/>
    </w:rPr>
  </w:style>
  <w:style w:type="paragraph" w:customStyle="1" w:styleId="1">
    <w:name w:val="Основной текст1"/>
    <w:basedOn w:val="a"/>
    <w:link w:val="a4"/>
    <w:uiPriority w:val="99"/>
    <w:rsid w:val="002067BC"/>
    <w:pPr>
      <w:shd w:val="clear" w:color="auto" w:fill="FFFFFF"/>
      <w:spacing w:before="540" w:after="240" w:line="320" w:lineRule="exact"/>
      <w:jc w:val="center"/>
    </w:pPr>
    <w:rPr>
      <w:rFonts w:ascii="Times New Roman" w:hAnsi="Times New Roman" w:cs="Times New Roman"/>
      <w:sz w:val="27"/>
      <w:szCs w:val="27"/>
    </w:rPr>
  </w:style>
  <w:style w:type="paragraph" w:styleId="a5">
    <w:name w:val="List Paragraph"/>
    <w:basedOn w:val="a"/>
    <w:uiPriority w:val="34"/>
    <w:qFormat/>
    <w:rsid w:val="002067BC"/>
    <w:pPr>
      <w:ind w:left="720"/>
      <w:contextualSpacing/>
    </w:pPr>
  </w:style>
  <w:style w:type="character" w:customStyle="1" w:styleId="a4">
    <w:name w:val="Основной текст_"/>
    <w:link w:val="1"/>
    <w:uiPriority w:val="99"/>
    <w:locked/>
    <w:rsid w:val="00C73E8C"/>
    <w:rPr>
      <w:rFonts w:ascii="Times New Roman" w:eastAsia="Times New Roman" w:hAnsi="Times New Roman" w:cs="Times New Roman"/>
      <w:sz w:val="27"/>
      <w:szCs w:val="27"/>
      <w:shd w:val="clear" w:color="auto" w:fill="FFFFFF"/>
      <w:lang w:eastAsia="ru-RU"/>
    </w:rPr>
  </w:style>
  <w:style w:type="character" w:customStyle="1" w:styleId="Doc-">
    <w:name w:val="Doc-Т внутри нумерации Знак"/>
    <w:link w:val="Doc-0"/>
    <w:uiPriority w:val="99"/>
    <w:locked/>
    <w:rsid w:val="00CC4C73"/>
  </w:style>
  <w:style w:type="paragraph" w:customStyle="1" w:styleId="Doc-0">
    <w:name w:val="Doc-Т внутри нумерации"/>
    <w:basedOn w:val="a"/>
    <w:link w:val="Doc-"/>
    <w:uiPriority w:val="99"/>
    <w:rsid w:val="00CC4C73"/>
    <w:pPr>
      <w:spacing w:line="360" w:lineRule="auto"/>
      <w:ind w:left="720" w:firstLine="709"/>
      <w:jc w:val="both"/>
    </w:pPr>
    <w:rPr>
      <w:rFonts w:asciiTheme="minorHAnsi" w:eastAsiaTheme="minorHAnsi" w:hAnsiTheme="minorHAnsi" w:cstheme="minorBidi"/>
      <w:sz w:val="22"/>
      <w:szCs w:val="22"/>
      <w:lang w:eastAsia="en-US"/>
    </w:rPr>
  </w:style>
  <w:style w:type="character" w:customStyle="1" w:styleId="a6">
    <w:name w:val="Основной текст + Полужирный"/>
    <w:basedOn w:val="a0"/>
    <w:rsid w:val="00F0238D"/>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paragraph" w:styleId="a7">
    <w:name w:val="Balloon Text"/>
    <w:basedOn w:val="a"/>
    <w:link w:val="a8"/>
    <w:uiPriority w:val="99"/>
    <w:semiHidden/>
    <w:unhideWhenUsed/>
    <w:rsid w:val="00CB0D73"/>
    <w:rPr>
      <w:rFonts w:ascii="Tahoma" w:hAnsi="Tahoma" w:cs="Tahoma"/>
      <w:sz w:val="16"/>
      <w:szCs w:val="16"/>
    </w:rPr>
  </w:style>
  <w:style w:type="character" w:customStyle="1" w:styleId="a8">
    <w:name w:val="Текст выноски Знак"/>
    <w:basedOn w:val="a0"/>
    <w:link w:val="a7"/>
    <w:uiPriority w:val="99"/>
    <w:semiHidden/>
    <w:rsid w:val="00CB0D7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3D1"/>
    <w:pPr>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2067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uiPriority w:val="99"/>
    <w:semiHidden/>
    <w:unhideWhenUsed/>
    <w:rsid w:val="002067BC"/>
    <w:rPr>
      <w:color w:val="0000FF"/>
      <w:u w:val="single"/>
    </w:rPr>
  </w:style>
  <w:style w:type="paragraph" w:customStyle="1" w:styleId="1">
    <w:name w:val="Основной текст1"/>
    <w:basedOn w:val="a"/>
    <w:link w:val="a4"/>
    <w:uiPriority w:val="99"/>
    <w:rsid w:val="002067BC"/>
    <w:pPr>
      <w:shd w:val="clear" w:color="auto" w:fill="FFFFFF"/>
      <w:spacing w:before="540" w:after="240" w:line="320" w:lineRule="exact"/>
      <w:jc w:val="center"/>
    </w:pPr>
    <w:rPr>
      <w:rFonts w:ascii="Times New Roman" w:hAnsi="Times New Roman" w:cs="Times New Roman"/>
      <w:sz w:val="27"/>
      <w:szCs w:val="27"/>
    </w:rPr>
  </w:style>
  <w:style w:type="paragraph" w:styleId="a5">
    <w:name w:val="List Paragraph"/>
    <w:basedOn w:val="a"/>
    <w:uiPriority w:val="34"/>
    <w:qFormat/>
    <w:rsid w:val="002067BC"/>
    <w:pPr>
      <w:ind w:left="720"/>
      <w:contextualSpacing/>
    </w:pPr>
  </w:style>
  <w:style w:type="character" w:customStyle="1" w:styleId="a4">
    <w:name w:val="Основной текст_"/>
    <w:link w:val="1"/>
    <w:uiPriority w:val="99"/>
    <w:locked/>
    <w:rsid w:val="00C73E8C"/>
    <w:rPr>
      <w:rFonts w:ascii="Times New Roman" w:eastAsia="Times New Roman" w:hAnsi="Times New Roman" w:cs="Times New Roman"/>
      <w:sz w:val="27"/>
      <w:szCs w:val="27"/>
      <w:shd w:val="clear" w:color="auto" w:fill="FFFFFF"/>
      <w:lang w:eastAsia="ru-RU"/>
    </w:rPr>
  </w:style>
  <w:style w:type="character" w:customStyle="1" w:styleId="Doc-">
    <w:name w:val="Doc-Т внутри нумерации Знак"/>
    <w:link w:val="Doc-0"/>
    <w:uiPriority w:val="99"/>
    <w:locked/>
    <w:rsid w:val="00CC4C73"/>
  </w:style>
  <w:style w:type="paragraph" w:customStyle="1" w:styleId="Doc-0">
    <w:name w:val="Doc-Т внутри нумерации"/>
    <w:basedOn w:val="a"/>
    <w:link w:val="Doc-"/>
    <w:uiPriority w:val="99"/>
    <w:rsid w:val="00CC4C73"/>
    <w:pPr>
      <w:spacing w:line="360" w:lineRule="auto"/>
      <w:ind w:left="720" w:firstLine="709"/>
      <w:jc w:val="both"/>
    </w:pPr>
    <w:rPr>
      <w:rFonts w:asciiTheme="minorHAnsi" w:eastAsiaTheme="minorHAnsi" w:hAnsiTheme="minorHAnsi" w:cstheme="minorBidi"/>
      <w:sz w:val="22"/>
      <w:szCs w:val="22"/>
      <w:lang w:eastAsia="en-US"/>
    </w:rPr>
  </w:style>
  <w:style w:type="character" w:customStyle="1" w:styleId="a6">
    <w:name w:val="Основной текст + Полужирный"/>
    <w:basedOn w:val="a0"/>
    <w:rsid w:val="00F0238D"/>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paragraph" w:styleId="a7">
    <w:name w:val="Balloon Text"/>
    <w:basedOn w:val="a"/>
    <w:link w:val="a8"/>
    <w:uiPriority w:val="99"/>
    <w:semiHidden/>
    <w:unhideWhenUsed/>
    <w:rsid w:val="00CB0D73"/>
    <w:rPr>
      <w:rFonts w:ascii="Tahoma" w:hAnsi="Tahoma" w:cs="Tahoma"/>
      <w:sz w:val="16"/>
      <w:szCs w:val="16"/>
    </w:rPr>
  </w:style>
  <w:style w:type="character" w:customStyle="1" w:styleId="a8">
    <w:name w:val="Текст выноски Знак"/>
    <w:basedOn w:val="a0"/>
    <w:link w:val="a7"/>
    <w:uiPriority w:val="99"/>
    <w:semiHidden/>
    <w:rsid w:val="00CB0D7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2875">
      <w:bodyDiv w:val="1"/>
      <w:marLeft w:val="0"/>
      <w:marRight w:val="0"/>
      <w:marTop w:val="0"/>
      <w:marBottom w:val="0"/>
      <w:divBdr>
        <w:top w:val="none" w:sz="0" w:space="0" w:color="auto"/>
        <w:left w:val="none" w:sz="0" w:space="0" w:color="auto"/>
        <w:bottom w:val="none" w:sz="0" w:space="0" w:color="auto"/>
        <w:right w:val="none" w:sz="0" w:space="0" w:color="auto"/>
      </w:divBdr>
    </w:div>
    <w:div w:id="383870872">
      <w:bodyDiv w:val="1"/>
      <w:marLeft w:val="0"/>
      <w:marRight w:val="0"/>
      <w:marTop w:val="0"/>
      <w:marBottom w:val="0"/>
      <w:divBdr>
        <w:top w:val="none" w:sz="0" w:space="0" w:color="auto"/>
        <w:left w:val="none" w:sz="0" w:space="0" w:color="auto"/>
        <w:bottom w:val="none" w:sz="0" w:space="0" w:color="auto"/>
        <w:right w:val="none" w:sz="0" w:space="0" w:color="auto"/>
      </w:divBdr>
    </w:div>
    <w:div w:id="429006930">
      <w:bodyDiv w:val="1"/>
      <w:marLeft w:val="0"/>
      <w:marRight w:val="0"/>
      <w:marTop w:val="0"/>
      <w:marBottom w:val="0"/>
      <w:divBdr>
        <w:top w:val="none" w:sz="0" w:space="0" w:color="auto"/>
        <w:left w:val="none" w:sz="0" w:space="0" w:color="auto"/>
        <w:bottom w:val="none" w:sz="0" w:space="0" w:color="auto"/>
        <w:right w:val="none" w:sz="0" w:space="0" w:color="auto"/>
      </w:divBdr>
    </w:div>
    <w:div w:id="809790911">
      <w:bodyDiv w:val="1"/>
      <w:marLeft w:val="0"/>
      <w:marRight w:val="0"/>
      <w:marTop w:val="0"/>
      <w:marBottom w:val="0"/>
      <w:divBdr>
        <w:top w:val="none" w:sz="0" w:space="0" w:color="auto"/>
        <w:left w:val="none" w:sz="0" w:space="0" w:color="auto"/>
        <w:bottom w:val="none" w:sz="0" w:space="0" w:color="auto"/>
        <w:right w:val="none" w:sz="0" w:space="0" w:color="auto"/>
      </w:divBdr>
    </w:div>
    <w:div w:id="936910963">
      <w:bodyDiv w:val="1"/>
      <w:marLeft w:val="0"/>
      <w:marRight w:val="0"/>
      <w:marTop w:val="0"/>
      <w:marBottom w:val="0"/>
      <w:divBdr>
        <w:top w:val="none" w:sz="0" w:space="0" w:color="auto"/>
        <w:left w:val="none" w:sz="0" w:space="0" w:color="auto"/>
        <w:bottom w:val="none" w:sz="0" w:space="0" w:color="auto"/>
        <w:right w:val="none" w:sz="0" w:space="0" w:color="auto"/>
      </w:divBdr>
    </w:div>
    <w:div w:id="960186722">
      <w:bodyDiv w:val="1"/>
      <w:marLeft w:val="0"/>
      <w:marRight w:val="0"/>
      <w:marTop w:val="0"/>
      <w:marBottom w:val="0"/>
      <w:divBdr>
        <w:top w:val="none" w:sz="0" w:space="0" w:color="auto"/>
        <w:left w:val="none" w:sz="0" w:space="0" w:color="auto"/>
        <w:bottom w:val="none" w:sz="0" w:space="0" w:color="auto"/>
        <w:right w:val="none" w:sz="0" w:space="0" w:color="auto"/>
      </w:divBdr>
    </w:div>
    <w:div w:id="1018854079">
      <w:bodyDiv w:val="1"/>
      <w:marLeft w:val="0"/>
      <w:marRight w:val="0"/>
      <w:marTop w:val="0"/>
      <w:marBottom w:val="0"/>
      <w:divBdr>
        <w:top w:val="none" w:sz="0" w:space="0" w:color="auto"/>
        <w:left w:val="none" w:sz="0" w:space="0" w:color="auto"/>
        <w:bottom w:val="none" w:sz="0" w:space="0" w:color="auto"/>
        <w:right w:val="none" w:sz="0" w:space="0" w:color="auto"/>
      </w:divBdr>
    </w:div>
    <w:div w:id="1033310693">
      <w:bodyDiv w:val="1"/>
      <w:marLeft w:val="0"/>
      <w:marRight w:val="0"/>
      <w:marTop w:val="0"/>
      <w:marBottom w:val="0"/>
      <w:divBdr>
        <w:top w:val="none" w:sz="0" w:space="0" w:color="auto"/>
        <w:left w:val="none" w:sz="0" w:space="0" w:color="auto"/>
        <w:bottom w:val="none" w:sz="0" w:space="0" w:color="auto"/>
        <w:right w:val="none" w:sz="0" w:space="0" w:color="auto"/>
      </w:divBdr>
    </w:div>
    <w:div w:id="1370494621">
      <w:bodyDiv w:val="1"/>
      <w:marLeft w:val="0"/>
      <w:marRight w:val="0"/>
      <w:marTop w:val="0"/>
      <w:marBottom w:val="0"/>
      <w:divBdr>
        <w:top w:val="none" w:sz="0" w:space="0" w:color="auto"/>
        <w:left w:val="none" w:sz="0" w:space="0" w:color="auto"/>
        <w:bottom w:val="none" w:sz="0" w:space="0" w:color="auto"/>
        <w:right w:val="none" w:sz="0" w:space="0" w:color="auto"/>
      </w:divBdr>
    </w:div>
    <w:div w:id="1375740253">
      <w:bodyDiv w:val="1"/>
      <w:marLeft w:val="0"/>
      <w:marRight w:val="0"/>
      <w:marTop w:val="0"/>
      <w:marBottom w:val="0"/>
      <w:divBdr>
        <w:top w:val="none" w:sz="0" w:space="0" w:color="auto"/>
        <w:left w:val="none" w:sz="0" w:space="0" w:color="auto"/>
        <w:bottom w:val="none" w:sz="0" w:space="0" w:color="auto"/>
        <w:right w:val="none" w:sz="0" w:space="0" w:color="auto"/>
      </w:divBdr>
    </w:div>
    <w:div w:id="1379012488">
      <w:bodyDiv w:val="1"/>
      <w:marLeft w:val="0"/>
      <w:marRight w:val="0"/>
      <w:marTop w:val="0"/>
      <w:marBottom w:val="0"/>
      <w:divBdr>
        <w:top w:val="none" w:sz="0" w:space="0" w:color="auto"/>
        <w:left w:val="none" w:sz="0" w:space="0" w:color="auto"/>
        <w:bottom w:val="none" w:sz="0" w:space="0" w:color="auto"/>
        <w:right w:val="none" w:sz="0" w:space="0" w:color="auto"/>
      </w:divBdr>
    </w:div>
    <w:div w:id="1660498222">
      <w:bodyDiv w:val="1"/>
      <w:marLeft w:val="0"/>
      <w:marRight w:val="0"/>
      <w:marTop w:val="0"/>
      <w:marBottom w:val="0"/>
      <w:divBdr>
        <w:top w:val="none" w:sz="0" w:space="0" w:color="auto"/>
        <w:left w:val="none" w:sz="0" w:space="0" w:color="auto"/>
        <w:bottom w:val="none" w:sz="0" w:space="0" w:color="auto"/>
        <w:right w:val="none" w:sz="0" w:space="0" w:color="auto"/>
      </w:divBdr>
    </w:div>
    <w:div w:id="1939018992">
      <w:bodyDiv w:val="1"/>
      <w:marLeft w:val="0"/>
      <w:marRight w:val="0"/>
      <w:marTop w:val="0"/>
      <w:marBottom w:val="0"/>
      <w:divBdr>
        <w:top w:val="none" w:sz="0" w:space="0" w:color="auto"/>
        <w:left w:val="none" w:sz="0" w:space="0" w:color="auto"/>
        <w:bottom w:val="none" w:sz="0" w:space="0" w:color="auto"/>
        <w:right w:val="none" w:sz="0" w:space="0" w:color="auto"/>
      </w:divBdr>
    </w:div>
    <w:div w:id="2021076704">
      <w:bodyDiv w:val="1"/>
      <w:marLeft w:val="0"/>
      <w:marRight w:val="0"/>
      <w:marTop w:val="0"/>
      <w:marBottom w:val="0"/>
      <w:divBdr>
        <w:top w:val="none" w:sz="0" w:space="0" w:color="auto"/>
        <w:left w:val="none" w:sz="0" w:space="0" w:color="auto"/>
        <w:bottom w:val="none" w:sz="0" w:space="0" w:color="auto"/>
        <w:right w:val="none" w:sz="0" w:space="0" w:color="auto"/>
      </w:divBdr>
    </w:div>
    <w:div w:id="214585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15</Pages>
  <Words>6831</Words>
  <Characters>38941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Краснова</dc:creator>
  <cp:keywords/>
  <dc:description/>
  <cp:lastModifiedBy>Виктория С. Краснова</cp:lastModifiedBy>
  <cp:revision>21</cp:revision>
  <dcterms:created xsi:type="dcterms:W3CDTF">2018-03-26T08:01:00Z</dcterms:created>
  <dcterms:modified xsi:type="dcterms:W3CDTF">2018-07-17T06:52:00Z</dcterms:modified>
</cp:coreProperties>
</file>