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E66A77" w:rsidRDefault="00595F3E" w:rsidP="00595F3E">
      <w:pPr>
        <w:spacing w:line="240" w:lineRule="auto"/>
        <w:jc w:val="center"/>
        <w:rPr>
          <w:rFonts w:ascii="Times New Roman" w:eastAsia="Times New Roman" w:hAnsi="Times New Roman" w:cs="Times New Roman"/>
          <w:b/>
          <w:sz w:val="28"/>
          <w:szCs w:val="28"/>
          <w:lang w:eastAsia="ru-RU"/>
        </w:rPr>
      </w:pPr>
      <w:r w:rsidRPr="00E66A77">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005636D0">
        <w:rPr>
          <w:rFonts w:ascii="Times New Roman" w:eastAsia="Times New Roman" w:hAnsi="Times New Roman" w:cs="Times New Roman"/>
          <w:b/>
          <w:sz w:val="28"/>
          <w:szCs w:val="28"/>
          <w:lang w:eastAsia="ru-RU"/>
        </w:rPr>
        <w:t>на включение</w:t>
      </w:r>
      <w:r w:rsidR="00E13164">
        <w:rPr>
          <w:rFonts w:ascii="Times New Roman" w:eastAsia="Times New Roman" w:hAnsi="Times New Roman" w:cs="Times New Roman"/>
          <w:b/>
          <w:sz w:val="28"/>
          <w:szCs w:val="28"/>
          <w:lang w:eastAsia="ru-RU"/>
        </w:rPr>
        <w:t xml:space="preserve"> в кадровый резерв </w:t>
      </w:r>
      <w:r w:rsidRPr="00595F3E">
        <w:rPr>
          <w:rFonts w:ascii="Times New Roman" w:eastAsia="Times New Roman" w:hAnsi="Times New Roman" w:cs="Times New Roman"/>
          <w:b/>
          <w:sz w:val="28"/>
          <w:szCs w:val="28"/>
          <w:lang w:eastAsia="ru-RU"/>
        </w:rPr>
        <w:t>Забайкальского управления Федеральной службы по экологическому, технологическому и атомному надзору</w:t>
      </w:r>
    </w:p>
    <w:p w:rsidR="00595F3E" w:rsidRPr="00595F3E" w:rsidRDefault="00DD3E55"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95F3E" w:rsidRPr="00595F3E">
        <w:rPr>
          <w:rFonts w:ascii="Times New Roman" w:eastAsia="Times New Roman" w:hAnsi="Times New Roman" w:cs="Times New Roman"/>
          <w:sz w:val="28"/>
          <w:szCs w:val="28"/>
          <w:lang w:eastAsia="ru-RU"/>
        </w:rPr>
        <w:t xml:space="preserve">Забайкальское управление Федеральной службы по экологическому, технологическому и атомному надзору объявляет конкурс на </w:t>
      </w:r>
      <w:r w:rsidR="00E13164">
        <w:rPr>
          <w:rFonts w:ascii="Times New Roman" w:eastAsia="Times New Roman" w:hAnsi="Times New Roman" w:cs="Times New Roman"/>
          <w:sz w:val="28"/>
          <w:szCs w:val="28"/>
          <w:lang w:eastAsia="ru-RU"/>
        </w:rPr>
        <w:t>включение в кадровый резерв для замещения ведущей группы должностей</w:t>
      </w:r>
      <w:r w:rsidR="00595F3E" w:rsidRPr="00595F3E">
        <w:rPr>
          <w:rFonts w:ascii="Times New Roman" w:eastAsia="Times New Roman" w:hAnsi="Times New Roman" w:cs="Times New Roman"/>
          <w:sz w:val="28"/>
          <w:szCs w:val="28"/>
          <w:lang w:eastAsia="ru-RU"/>
        </w:rPr>
        <w:t>:</w:t>
      </w:r>
    </w:p>
    <w:p w:rsidR="00595F3E" w:rsidRPr="006E77B3" w:rsidRDefault="00E13164" w:rsidP="00595F3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начальника контрольно-аналитического отдела</w:t>
      </w:r>
      <w:r w:rsidR="006E77B3" w:rsidRPr="006E77B3">
        <w:rPr>
          <w:rFonts w:ascii="Times New Roman" w:eastAsia="Times New Roman" w:hAnsi="Times New Roman" w:cs="Times New Roman"/>
          <w:sz w:val="28"/>
          <w:szCs w:val="28"/>
          <w:lang w:eastAsia="ru-RU"/>
        </w:rPr>
        <w:t>;</w:t>
      </w:r>
    </w:p>
    <w:p w:rsidR="00595F3E" w:rsidRPr="006E77B3" w:rsidRDefault="00E13164" w:rsidP="00595F3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начальника Забайкальского отдела горного надзора и надзора за маркшейдерскими работами</w:t>
      </w:r>
      <w:r w:rsidR="005636D0">
        <w:rPr>
          <w:rFonts w:ascii="Times New Roman" w:eastAsia="Times New Roman" w:hAnsi="Times New Roman" w:cs="Times New Roman"/>
          <w:sz w:val="28"/>
          <w:szCs w:val="28"/>
          <w:lang w:eastAsia="ru-RU"/>
        </w:rPr>
        <w:t>.</w:t>
      </w:r>
    </w:p>
    <w:p w:rsidR="00595F3E" w:rsidRPr="00595F3E" w:rsidRDefault="00DD3E55" w:rsidP="00E13164">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95F3E" w:rsidRPr="00DD3E55">
        <w:rPr>
          <w:rFonts w:ascii="Times New Roman" w:eastAsia="Times New Roman" w:hAnsi="Times New Roman" w:cs="Times New Roman"/>
          <w:sz w:val="28"/>
          <w:szCs w:val="28"/>
          <w:lang w:eastAsia="ru-RU"/>
        </w:rPr>
        <w:t xml:space="preserve">К претенденту на </w:t>
      </w:r>
      <w:r w:rsidR="00E13164">
        <w:rPr>
          <w:rFonts w:ascii="Times New Roman" w:eastAsia="Times New Roman" w:hAnsi="Times New Roman" w:cs="Times New Roman"/>
          <w:sz w:val="28"/>
          <w:szCs w:val="28"/>
          <w:lang w:eastAsia="ru-RU"/>
        </w:rPr>
        <w:t>включение в кадровый резерв для замещения ведущей группы должностей</w:t>
      </w:r>
      <w:r w:rsidR="00595F3E" w:rsidRPr="00DD3E55">
        <w:rPr>
          <w:rFonts w:ascii="Times New Roman" w:eastAsia="Times New Roman" w:hAnsi="Times New Roman" w:cs="Times New Roman"/>
          <w:sz w:val="28"/>
          <w:szCs w:val="28"/>
          <w:lang w:eastAsia="ru-RU"/>
        </w:rPr>
        <w:t xml:space="preserve"> </w:t>
      </w:r>
      <w:r w:rsidR="00E13164" w:rsidRPr="005636D0">
        <w:rPr>
          <w:rFonts w:ascii="Times New Roman" w:eastAsia="Times New Roman" w:hAnsi="Times New Roman" w:cs="Times New Roman"/>
          <w:b/>
          <w:sz w:val="28"/>
          <w:szCs w:val="28"/>
          <w:lang w:eastAsia="ru-RU"/>
        </w:rPr>
        <w:t>начальника контрольно-аналитического отдела</w:t>
      </w:r>
      <w:r w:rsidR="00E13164">
        <w:rPr>
          <w:rFonts w:ascii="Times New Roman" w:eastAsia="Times New Roman" w:hAnsi="Times New Roman" w:cs="Times New Roman"/>
          <w:sz w:val="28"/>
          <w:szCs w:val="28"/>
          <w:lang w:eastAsia="ru-RU"/>
        </w:rPr>
        <w:t xml:space="preserve"> </w:t>
      </w:r>
      <w:r w:rsidR="00595F3E" w:rsidRPr="00595F3E">
        <w:rPr>
          <w:rFonts w:ascii="Times New Roman" w:eastAsia="Times New Roman" w:hAnsi="Times New Roman" w:cs="Times New Roman"/>
          <w:sz w:val="28"/>
          <w:szCs w:val="28"/>
          <w:lang w:eastAsia="ru-RU"/>
        </w:rPr>
        <w:t>предъявляются следующие квалификационные требования:</w:t>
      </w:r>
    </w:p>
    <w:p w:rsidR="00E13164" w:rsidRPr="00E66A77" w:rsidRDefault="005636D0" w:rsidP="00E13164">
      <w:pPr>
        <w:widowControl w:val="0"/>
        <w:autoSpaceDE w:val="0"/>
        <w:autoSpaceDN w:val="0"/>
        <w:adjustRightInd w:val="0"/>
        <w:spacing w:after="0" w:line="240" w:lineRule="auto"/>
        <w:ind w:left="105" w:firstLine="360"/>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w:t>
      </w:r>
      <w:r w:rsidR="00E66A77">
        <w:rPr>
          <w:rFonts w:ascii="Times New Roman" w:eastAsia="Times New Roman" w:hAnsi="Times New Roman" w:cs="Times New Roman"/>
          <w:color w:val="000001"/>
          <w:sz w:val="26"/>
          <w:szCs w:val="26"/>
          <w:lang w:eastAsia="ru-RU"/>
        </w:rPr>
        <w:t xml:space="preserve">2.1. </w:t>
      </w:r>
      <w:r w:rsidR="00E13164" w:rsidRPr="00E66A77">
        <w:rPr>
          <w:rFonts w:ascii="Times New Roman" w:eastAsia="Times New Roman" w:hAnsi="Times New Roman" w:cs="Times New Roman"/>
          <w:color w:val="000001"/>
          <w:sz w:val="26"/>
          <w:szCs w:val="26"/>
          <w:lang w:eastAsia="ru-RU"/>
        </w:rPr>
        <w:t xml:space="preserve">Для замещения должности </w:t>
      </w:r>
      <w:r w:rsidR="00E13164" w:rsidRPr="00E66A77">
        <w:rPr>
          <w:rFonts w:ascii="Times New Roman" w:eastAsia="Times New Roman" w:hAnsi="Times New Roman" w:cs="Times New Roman"/>
          <w:sz w:val="26"/>
          <w:szCs w:val="26"/>
          <w:lang w:eastAsia="ru-RU"/>
        </w:rPr>
        <w:t>начальника Отдела</w:t>
      </w:r>
      <w:r w:rsidR="00E13164" w:rsidRPr="00E66A77">
        <w:rPr>
          <w:rFonts w:ascii="Times New Roman" w:eastAsia="Times New Roman" w:hAnsi="Times New Roman" w:cs="Times New Roman"/>
          <w:color w:val="000001"/>
          <w:sz w:val="26"/>
          <w:szCs w:val="26"/>
          <w:lang w:eastAsia="ru-RU"/>
        </w:rPr>
        <w:t xml:space="preserve"> устанавливаются нижеследующие квалификационные требования.</w:t>
      </w:r>
    </w:p>
    <w:p w:rsidR="00E13164" w:rsidRPr="00E66A77" w:rsidRDefault="00E13164" w:rsidP="00E13164">
      <w:pPr>
        <w:widowControl w:val="0"/>
        <w:autoSpaceDE w:val="0"/>
        <w:autoSpaceDN w:val="0"/>
        <w:adjustRightInd w:val="0"/>
        <w:spacing w:after="0" w:line="240" w:lineRule="auto"/>
        <w:ind w:firstLine="709"/>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2.2 Базовые квалификационные требования</w:t>
      </w:r>
    </w:p>
    <w:p w:rsidR="00E13164" w:rsidRPr="00E66A77" w:rsidRDefault="00E13164" w:rsidP="00E131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1"/>
          <w:sz w:val="26"/>
          <w:szCs w:val="26"/>
          <w:lang w:eastAsia="ru-RU"/>
        </w:rPr>
        <w:t xml:space="preserve">2.2.1. Гражданский служащий, замещающий должность </w:t>
      </w:r>
      <w:r w:rsidRPr="00E66A77">
        <w:rPr>
          <w:rFonts w:ascii="Times New Roman" w:eastAsia="Times New Roman" w:hAnsi="Times New Roman" w:cs="Times New Roman"/>
          <w:sz w:val="26"/>
          <w:szCs w:val="26"/>
          <w:lang w:eastAsia="ru-RU"/>
        </w:rPr>
        <w:t>начальника Отдела,</w:t>
      </w:r>
      <w:r w:rsidRPr="00E66A77">
        <w:rPr>
          <w:rFonts w:ascii="Times New Roman" w:eastAsia="Times New Roman" w:hAnsi="Times New Roman" w:cs="Times New Roman"/>
          <w:color w:val="000001"/>
          <w:sz w:val="26"/>
          <w:szCs w:val="26"/>
          <w:lang w:eastAsia="ru-RU"/>
        </w:rPr>
        <w:t xml:space="preserve"> должен иметь </w:t>
      </w:r>
      <w:r w:rsidRPr="00E66A77">
        <w:rPr>
          <w:rFonts w:ascii="Times New Roman" w:eastAsia="Times New Roman" w:hAnsi="Times New Roman" w:cs="Times New Roman"/>
          <w:sz w:val="26"/>
          <w:szCs w:val="26"/>
          <w:lang w:eastAsia="ru-RU"/>
        </w:rPr>
        <w:t>высшее образование</w:t>
      </w:r>
      <w:r w:rsidR="006B59CB">
        <w:rPr>
          <w:rFonts w:ascii="Times New Roman" w:eastAsia="Times New Roman" w:hAnsi="Times New Roman" w:cs="Times New Roman"/>
          <w:sz w:val="26"/>
          <w:szCs w:val="26"/>
          <w:lang w:eastAsia="ru-RU"/>
        </w:rPr>
        <w:t xml:space="preserve"> не ниже уровня бакалавр</w:t>
      </w:r>
      <w:r w:rsidRPr="00E66A77">
        <w:rPr>
          <w:rFonts w:ascii="Times New Roman" w:eastAsia="Times New Roman" w:hAnsi="Times New Roman" w:cs="Times New Roman"/>
          <w:sz w:val="26"/>
          <w:szCs w:val="26"/>
          <w:lang w:eastAsia="ru-RU"/>
        </w:rPr>
        <w:t>.</w:t>
      </w:r>
    </w:p>
    <w:p w:rsidR="005636D0" w:rsidRPr="00E66A77" w:rsidRDefault="00E13164" w:rsidP="005636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2.2.2. Для должности начальника Отдела</w:t>
      </w:r>
      <w:r w:rsidRPr="00E66A77">
        <w:rPr>
          <w:rFonts w:ascii="Times New Roman" w:eastAsia="Times New Roman" w:hAnsi="Times New Roman" w:cs="Times New Roman"/>
          <w:bCs/>
          <w:sz w:val="26"/>
          <w:szCs w:val="26"/>
          <w:lang w:eastAsia="ru-RU"/>
        </w:rPr>
        <w:t xml:space="preserve"> </w:t>
      </w:r>
      <w:r w:rsidR="00E66A77" w:rsidRPr="00E66A77">
        <w:rPr>
          <w:rFonts w:ascii="Times New Roman" w:eastAsia="Times New Roman" w:hAnsi="Times New Roman" w:cs="Times New Roman"/>
          <w:bCs/>
          <w:sz w:val="26"/>
          <w:szCs w:val="26"/>
          <w:lang w:eastAsia="ru-RU"/>
        </w:rPr>
        <w:t xml:space="preserve">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00E66A77" w:rsidRPr="00E66A77">
        <w:rPr>
          <w:rFonts w:ascii="Times New Roman" w:eastAsia="Times New Roman" w:hAnsi="Times New Roman" w:cs="Times New Roman"/>
          <w:bCs/>
          <w:sz w:val="26"/>
          <w:szCs w:val="26"/>
          <w:lang w:eastAsia="ru-RU"/>
        </w:rPr>
        <w:t>указанным</w:t>
      </w:r>
      <w:proofErr w:type="gramEnd"/>
      <w:r w:rsidR="00E66A77" w:rsidRPr="00E66A77">
        <w:rPr>
          <w:rFonts w:ascii="Times New Roman" w:eastAsia="Times New Roman" w:hAnsi="Times New Roman" w:cs="Times New Roman"/>
          <w:bCs/>
          <w:sz w:val="26"/>
          <w:szCs w:val="26"/>
          <w:lang w:eastAsia="ru-RU"/>
        </w:rPr>
        <w:t xml:space="preserve"> в п.2.2.1.</w:t>
      </w:r>
    </w:p>
    <w:p w:rsidR="00E13164" w:rsidRPr="00E66A77" w:rsidRDefault="00E13164" w:rsidP="005636D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2.2.3  Базовые знания:</w:t>
      </w:r>
    </w:p>
    <w:p w:rsidR="00E13164" w:rsidRPr="00E66A77" w:rsidRDefault="00E13164" w:rsidP="00E1316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Знание государственного языка Российской Федерации (русского языка);</w:t>
      </w:r>
    </w:p>
    <w:p w:rsidR="00E13164" w:rsidRPr="00E66A77" w:rsidRDefault="00E13164" w:rsidP="00E13164">
      <w:pPr>
        <w:ind w:firstLine="709"/>
        <w:jc w:val="both"/>
        <w:rPr>
          <w:rFonts w:ascii="Times New Roman" w:eastAsia="Times New Roman" w:hAnsi="Times New Roman" w:cs="Times New Roman"/>
          <w:sz w:val="26"/>
          <w:szCs w:val="26"/>
          <w:lang w:eastAsia="ru-RU"/>
        </w:rPr>
      </w:pPr>
      <w:proofErr w:type="gramStart"/>
      <w:r w:rsidRPr="00E66A77">
        <w:rPr>
          <w:rFonts w:ascii="Times New Roman" w:eastAsia="Times New Roman" w:hAnsi="Times New Roman" w:cs="Times New Roman"/>
          <w:sz w:val="26"/>
          <w:szCs w:val="26"/>
          <w:lang w:eastAsia="ru-RU"/>
        </w:rPr>
        <w:t xml:space="preserve">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 (в </w:t>
      </w:r>
      <w:proofErr w:type="spellStart"/>
      <w:r w:rsidRPr="00E66A77">
        <w:rPr>
          <w:rFonts w:ascii="Times New Roman" w:eastAsia="Times New Roman" w:hAnsi="Times New Roman" w:cs="Times New Roman"/>
          <w:sz w:val="26"/>
          <w:szCs w:val="26"/>
          <w:lang w:eastAsia="ru-RU"/>
        </w:rPr>
        <w:t>т.ч</w:t>
      </w:r>
      <w:proofErr w:type="spellEnd"/>
      <w:r w:rsidRPr="00E66A77">
        <w:rPr>
          <w:rFonts w:ascii="Times New Roman" w:eastAsia="Times New Roman" w:hAnsi="Times New Roman" w:cs="Times New Roman"/>
          <w:sz w:val="26"/>
          <w:szCs w:val="26"/>
          <w:lang w:eastAsia="ru-RU"/>
        </w:rPr>
        <w:t>. Федерального закона от 27 мая 2003 г. № 58-ФЗ «О системе государственной службы Российской Федерации», Федерального закона от 27 июля 2004 г. № 79-ФЗ «О государственной</w:t>
      </w:r>
      <w:proofErr w:type="gramEnd"/>
      <w:r w:rsidRPr="00E66A77">
        <w:rPr>
          <w:rFonts w:ascii="Times New Roman" w:eastAsia="Times New Roman" w:hAnsi="Times New Roman" w:cs="Times New Roman"/>
          <w:sz w:val="26"/>
          <w:szCs w:val="26"/>
          <w:lang w:eastAsia="ru-RU"/>
        </w:rPr>
        <w:t xml:space="preserve"> гражданской службе Российской Федерации», Федерального закона от 25 декабря 2008 г. № 273-ФЗ «О противодействии коррупции»).</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Знание в области информационно-коммуникационных технологий:</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Знание основ информационной безопасности и защиты информации, включая:</w:t>
      </w:r>
    </w:p>
    <w:p w:rsidR="00E13164" w:rsidRPr="00E66A77" w:rsidRDefault="00E13164" w:rsidP="00E13164">
      <w:pPr>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lastRenderedPageBreak/>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bCs/>
          <w:color w:val="000000"/>
          <w:sz w:val="26"/>
          <w:szCs w:val="26"/>
          <w:shd w:val="clear" w:color="auto" w:fill="FFFFFF"/>
          <w:lang w:eastAsia="ru-RU"/>
        </w:rPr>
        <w:t>основные признаки электронных сообщений, содержащих вредоносные</w:t>
      </w:r>
      <w:r w:rsidRPr="00E66A77">
        <w:rPr>
          <w:rFonts w:ascii="Times New Roman" w:eastAsia="Times New Roman" w:hAnsi="Times New Roman" w:cs="Times New Roman"/>
          <w:b/>
          <w:bCs/>
          <w:color w:val="000000"/>
          <w:sz w:val="26"/>
          <w:szCs w:val="26"/>
          <w:shd w:val="clear" w:color="auto" w:fill="FFFFFF"/>
          <w:lang w:eastAsia="ru-RU"/>
        </w:rPr>
        <w:t xml:space="preserve"> </w:t>
      </w:r>
      <w:r w:rsidRPr="00E66A77">
        <w:rPr>
          <w:rFonts w:ascii="Times New Roman" w:eastAsia="Times New Roman" w:hAnsi="Times New Roman" w:cs="Times New Roman"/>
          <w:sz w:val="26"/>
          <w:szCs w:val="26"/>
          <w:lang w:eastAsia="ru-RU"/>
        </w:rPr>
        <w:t xml:space="preserve">вложения или ссылки на вредоносные сайты в </w:t>
      </w:r>
      <w:proofErr w:type="spellStart"/>
      <w:r w:rsidRPr="00E66A77">
        <w:rPr>
          <w:rFonts w:ascii="Times New Roman" w:eastAsia="Times New Roman" w:hAnsi="Times New Roman" w:cs="Times New Roman"/>
          <w:sz w:val="26"/>
          <w:szCs w:val="26"/>
          <w:lang w:eastAsia="ru-RU"/>
        </w:rPr>
        <w:t>информационно</w:t>
      </w:r>
      <w:r w:rsidRPr="00E66A77">
        <w:rPr>
          <w:rFonts w:ascii="Times New Roman" w:eastAsia="Times New Roman" w:hAnsi="Times New Roman" w:cs="Times New Roman"/>
          <w:sz w:val="26"/>
          <w:szCs w:val="26"/>
          <w:lang w:eastAsia="ru-RU"/>
        </w:rPr>
        <w:softHyphen/>
        <w:t>телекоммуникационной</w:t>
      </w:r>
      <w:proofErr w:type="spellEnd"/>
      <w:r w:rsidRPr="00E66A77">
        <w:rPr>
          <w:rFonts w:ascii="Times New Roman" w:eastAsia="Times New Roman" w:hAnsi="Times New Roman" w:cs="Times New Roman"/>
          <w:sz w:val="26"/>
          <w:szCs w:val="26"/>
          <w:lang w:eastAsia="ru-RU"/>
        </w:rPr>
        <w:t xml:space="preserve"> сети "Интернет", включая "</w:t>
      </w:r>
      <w:proofErr w:type="spellStart"/>
      <w:r w:rsidRPr="00E66A77">
        <w:rPr>
          <w:rFonts w:ascii="Times New Roman" w:eastAsia="Times New Roman" w:hAnsi="Times New Roman" w:cs="Times New Roman"/>
          <w:sz w:val="26"/>
          <w:szCs w:val="26"/>
          <w:lang w:eastAsia="ru-RU"/>
        </w:rPr>
        <w:t>фишинговые</w:t>
      </w:r>
      <w:proofErr w:type="spellEnd"/>
      <w:r w:rsidRPr="00E66A77">
        <w:rPr>
          <w:rFonts w:ascii="Times New Roman" w:eastAsia="Times New Roman" w:hAnsi="Times New Roman" w:cs="Times New Roman"/>
          <w:sz w:val="26"/>
          <w:szCs w:val="26"/>
          <w:lang w:eastAsia="ru-RU"/>
        </w:rPr>
        <w:t xml:space="preserve">" письма и </w:t>
      </w:r>
      <w:proofErr w:type="gramStart"/>
      <w:r w:rsidRPr="00E66A77">
        <w:rPr>
          <w:rFonts w:ascii="Times New Roman" w:eastAsia="Times New Roman" w:hAnsi="Times New Roman" w:cs="Times New Roman"/>
          <w:sz w:val="26"/>
          <w:szCs w:val="26"/>
          <w:lang w:eastAsia="ru-RU"/>
        </w:rPr>
        <w:t>спам-рассылки</w:t>
      </w:r>
      <w:proofErr w:type="gramEnd"/>
      <w:r w:rsidRPr="00E66A77">
        <w:rPr>
          <w:rFonts w:ascii="Times New Roman" w:eastAsia="Times New Roman" w:hAnsi="Times New Roman" w:cs="Times New Roman"/>
          <w:sz w:val="26"/>
          <w:szCs w:val="26"/>
          <w:lang w:eastAsia="ru-RU"/>
        </w:rPr>
        <w:t>, умение корректно и своевременно реагировать на получение таких электронных сообщений;</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правила и ограничения подключения внешних устройств (</w:t>
      </w:r>
      <w:proofErr w:type="spellStart"/>
      <w:r w:rsidRPr="00E66A77">
        <w:rPr>
          <w:rFonts w:ascii="Times New Roman" w:eastAsia="Times New Roman" w:hAnsi="Times New Roman" w:cs="Times New Roman"/>
          <w:sz w:val="26"/>
          <w:szCs w:val="26"/>
          <w:lang w:eastAsia="ru-RU"/>
        </w:rPr>
        <w:t>фле</w:t>
      </w:r>
      <w:proofErr w:type="gramStart"/>
      <w:r w:rsidRPr="00E66A77">
        <w:rPr>
          <w:rFonts w:ascii="Times New Roman" w:eastAsia="Times New Roman" w:hAnsi="Times New Roman" w:cs="Times New Roman"/>
          <w:sz w:val="26"/>
          <w:szCs w:val="26"/>
          <w:lang w:eastAsia="ru-RU"/>
        </w:rPr>
        <w:t>ш</w:t>
      </w:r>
      <w:proofErr w:type="spellEnd"/>
      <w:r w:rsidRPr="00E66A77">
        <w:rPr>
          <w:rFonts w:ascii="Times New Roman" w:eastAsia="Times New Roman" w:hAnsi="Times New Roman" w:cs="Times New Roman"/>
          <w:sz w:val="26"/>
          <w:szCs w:val="26"/>
          <w:lang w:eastAsia="ru-RU"/>
        </w:rPr>
        <w:t>-</w:t>
      </w:r>
      <w:proofErr w:type="gramEnd"/>
      <w:r w:rsidRPr="00E66A77">
        <w:rPr>
          <w:rFonts w:ascii="Times New Roman" w:eastAsia="Times New Roman" w:hAnsi="Times New Roman" w:cs="Times New Roman"/>
          <w:sz w:val="26"/>
          <w:szCs w:val="26"/>
          <w:lang w:eastAsia="ru-RU"/>
        </w:rPr>
        <w:t xml:space="preserve"> накопители, внешние жесткие диски), в особенности оборудованных приемо</w:t>
      </w:r>
      <w:r w:rsidRPr="00E66A77">
        <w:rPr>
          <w:rFonts w:ascii="Times New Roman" w:eastAsia="Times New Roman" w:hAnsi="Times New Roman" w:cs="Times New Roman"/>
          <w:sz w:val="26"/>
          <w:szCs w:val="26"/>
          <w:lang w:eastAsia="ru-RU"/>
        </w:rPr>
        <w:softHyphen/>
        <w:t>передающей аппаратурой (мобильные телефоны, планшеты, модемы) к служебным средствам вычислительной техники (компьютерам).</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proofErr w:type="gramStart"/>
      <w:r w:rsidRPr="00E66A77">
        <w:rPr>
          <w:rFonts w:ascii="Times New Roman" w:eastAsia="Times New Roman" w:hAnsi="Times New Roman" w:cs="Times New Roman"/>
          <w:sz w:val="26"/>
          <w:szCs w:val="26"/>
          <w:lang w:eastAsia="ru-RU"/>
        </w:rPr>
        <w:t>равнозначными</w:t>
      </w:r>
      <w:proofErr w:type="gramEnd"/>
      <w:r w:rsidRPr="00E66A77">
        <w:rPr>
          <w:rFonts w:ascii="Times New Roman" w:eastAsia="Times New Roman" w:hAnsi="Times New Roman" w:cs="Times New Roman"/>
          <w:sz w:val="26"/>
          <w:szCs w:val="26"/>
          <w:lang w:eastAsia="ru-RU"/>
        </w:rPr>
        <w:t xml:space="preserve"> документам на бумажном носителе, подписанным собственноручной подписью.</w:t>
      </w:r>
    </w:p>
    <w:p w:rsidR="00E13164" w:rsidRPr="00E66A77" w:rsidRDefault="00E13164" w:rsidP="00E131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2.2.4. Базовые умения:</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соблюдения этики делового общения;</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планирования и рационального использования рабочего времени;</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коммуникативные умения;</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совершенствования своего профессионального уровня;</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в области информационно-коммуникационных технологий:</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умение оперативно осуществлять поиск необходимой информации, в </w:t>
      </w:r>
      <w:proofErr w:type="spellStart"/>
      <w:r w:rsidRPr="00E66A77">
        <w:rPr>
          <w:rFonts w:ascii="Times New Roman" w:eastAsia="Times New Roman" w:hAnsi="Times New Roman" w:cs="Times New Roman"/>
          <w:sz w:val="26"/>
          <w:szCs w:val="26"/>
          <w:lang w:eastAsia="ru-RU"/>
        </w:rPr>
        <w:t>т.ч</w:t>
      </w:r>
      <w:proofErr w:type="spellEnd"/>
      <w:r w:rsidRPr="00E66A77">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00E66A77">
        <w:rPr>
          <w:rFonts w:ascii="Times New Roman" w:eastAsia="Times New Roman" w:hAnsi="Times New Roman" w:cs="Times New Roman"/>
          <w:sz w:val="26"/>
          <w:szCs w:val="26"/>
          <w:lang w:val="en-US" w:eastAsia="ru-RU"/>
        </w:rPr>
        <w:t>p</w:t>
      </w:r>
      <w:r w:rsidRPr="00E66A77">
        <w:rPr>
          <w:rFonts w:ascii="Times New Roman" w:eastAsia="Times New Roman" w:hAnsi="Times New Roman" w:cs="Times New Roman"/>
          <w:sz w:val="26"/>
          <w:szCs w:val="26"/>
          <w:lang w:val="en-US" w:eastAsia="ru-RU"/>
        </w:rPr>
        <w:t>r</w:t>
      </w:r>
      <w:proofErr w:type="spellEnd"/>
      <w:proofErr w:type="gramStart"/>
      <w:r w:rsidR="00E66A77">
        <w:rPr>
          <w:rFonts w:ascii="Times New Roman" w:eastAsia="Times New Roman" w:hAnsi="Times New Roman" w:cs="Times New Roman"/>
          <w:sz w:val="26"/>
          <w:szCs w:val="26"/>
          <w:lang w:eastAsia="ru-RU"/>
        </w:rPr>
        <w:t>а</w:t>
      </w:r>
      <w:proofErr w:type="spellStart"/>
      <w:proofErr w:type="gramEnd"/>
      <w:r w:rsidRPr="00E66A77">
        <w:rPr>
          <w:rFonts w:ascii="Times New Roman" w:eastAsia="Times New Roman" w:hAnsi="Times New Roman" w:cs="Times New Roman"/>
          <w:sz w:val="26"/>
          <w:szCs w:val="26"/>
          <w:lang w:val="en-US" w:eastAsia="ru-RU"/>
        </w:rPr>
        <w:t>vo</w:t>
      </w:r>
      <w:proofErr w:type="spellEnd"/>
      <w:r w:rsidRPr="00E66A77">
        <w:rPr>
          <w:rFonts w:ascii="Times New Roman" w:eastAsia="Times New Roman" w:hAnsi="Times New Roman" w:cs="Times New Roman"/>
          <w:sz w:val="26"/>
          <w:szCs w:val="26"/>
          <w:lang w:eastAsia="ru-RU"/>
        </w:rPr>
        <w:t>.</w:t>
      </w:r>
      <w:proofErr w:type="spellStart"/>
      <w:r w:rsidRPr="00E66A77">
        <w:rPr>
          <w:rFonts w:ascii="Times New Roman" w:eastAsia="Times New Roman" w:hAnsi="Times New Roman" w:cs="Times New Roman"/>
          <w:sz w:val="26"/>
          <w:szCs w:val="26"/>
          <w:lang w:val="en-US" w:eastAsia="ru-RU"/>
        </w:rPr>
        <w:t>gov</w:t>
      </w:r>
      <w:proofErr w:type="spellEnd"/>
      <w:r w:rsidRPr="00E66A77">
        <w:rPr>
          <w:rFonts w:ascii="Times New Roman" w:eastAsia="Times New Roman" w:hAnsi="Times New Roman" w:cs="Times New Roman"/>
          <w:sz w:val="26"/>
          <w:szCs w:val="26"/>
          <w:lang w:eastAsia="ru-RU"/>
        </w:rPr>
        <w:t>.</w:t>
      </w:r>
      <w:proofErr w:type="spellStart"/>
      <w:r w:rsidRPr="00E66A77">
        <w:rPr>
          <w:rFonts w:ascii="Times New Roman" w:eastAsia="Times New Roman" w:hAnsi="Times New Roman" w:cs="Times New Roman"/>
          <w:sz w:val="26"/>
          <w:szCs w:val="26"/>
          <w:lang w:val="en-US" w:eastAsia="ru-RU"/>
        </w:rPr>
        <w:t>ru</w:t>
      </w:r>
      <w:proofErr w:type="spellEnd"/>
      <w:r w:rsidRPr="00E66A77">
        <w:rPr>
          <w:rFonts w:ascii="Times New Roman" w:eastAsia="Times New Roman" w:hAnsi="Times New Roman" w:cs="Times New Roman"/>
          <w:sz w:val="26"/>
          <w:szCs w:val="26"/>
          <w:lang w:eastAsia="ru-RU"/>
        </w:rPr>
        <w:t xml:space="preserve">); </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lastRenderedPageBreak/>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13164" w:rsidRPr="00E66A77" w:rsidRDefault="00E13164" w:rsidP="00E13164">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умение работать с текстовыми документами, электронными таблицами</w:t>
      </w:r>
      <w:r w:rsidRPr="00E66A77">
        <w:rPr>
          <w:rFonts w:ascii="Times New Roman" w:eastAsia="Times New Roman" w:hAnsi="Times New Roman" w:cs="Times New Roman"/>
          <w:color w:val="FF0000"/>
          <w:sz w:val="26"/>
          <w:szCs w:val="26"/>
          <w:lang w:eastAsia="ru-RU"/>
        </w:rPr>
        <w:t xml:space="preserve"> </w:t>
      </w:r>
      <w:r w:rsidRPr="00E66A77">
        <w:rPr>
          <w:rFonts w:ascii="Times New Roman" w:eastAsia="Times New Roman" w:hAnsi="Times New Roman" w:cs="Times New Roman"/>
          <w:sz w:val="26"/>
          <w:szCs w:val="26"/>
          <w:lang w:eastAsia="ru-RU"/>
        </w:rPr>
        <w:t xml:space="preserve">и презентациями, включая их создание, редактирование и форматирование, сохранение и печать; </w:t>
      </w:r>
    </w:p>
    <w:p w:rsidR="00E13164" w:rsidRPr="00E66A77" w:rsidRDefault="00E13164" w:rsidP="00E66A77">
      <w:pPr>
        <w:spacing w:after="0"/>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умение работать с общими сетевыми ресурсами (сетевыми дисками, папками).</w:t>
      </w:r>
    </w:p>
    <w:p w:rsidR="00E13164" w:rsidRPr="00E66A77" w:rsidRDefault="00E13164" w:rsidP="00E13164">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1"/>
          <w:sz w:val="26"/>
          <w:szCs w:val="26"/>
          <w:lang w:eastAsia="ru-RU"/>
        </w:rPr>
      </w:pPr>
      <w:r w:rsidRPr="00E66A77">
        <w:rPr>
          <w:rFonts w:ascii="Times New Roman" w:eastAsia="Times New Roman" w:hAnsi="Times New Roman" w:cs="Times New Roman"/>
          <w:b/>
          <w:color w:val="000001"/>
          <w:sz w:val="26"/>
          <w:szCs w:val="26"/>
          <w:lang w:eastAsia="ru-RU"/>
        </w:rPr>
        <w:t xml:space="preserve">2.3 Профессионально-функциональные квалификационные </w:t>
      </w:r>
    </w:p>
    <w:p w:rsidR="00E13164" w:rsidRPr="00E66A77" w:rsidRDefault="00E13164" w:rsidP="00E13164">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1"/>
          <w:sz w:val="26"/>
          <w:szCs w:val="26"/>
          <w:lang w:eastAsia="ru-RU"/>
        </w:rPr>
      </w:pPr>
      <w:r w:rsidRPr="00E66A77">
        <w:rPr>
          <w:rFonts w:ascii="Times New Roman" w:eastAsia="Times New Roman" w:hAnsi="Times New Roman" w:cs="Times New Roman"/>
          <w:b/>
          <w:color w:val="000001"/>
          <w:sz w:val="26"/>
          <w:szCs w:val="26"/>
          <w:lang w:eastAsia="ru-RU"/>
        </w:rPr>
        <w:t>требования</w:t>
      </w:r>
    </w:p>
    <w:p w:rsidR="00E13164" w:rsidRPr="00E66A77" w:rsidRDefault="00E13164" w:rsidP="00E131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2.3.1. </w:t>
      </w:r>
      <w:proofErr w:type="gramStart"/>
      <w:r w:rsidRPr="00E66A77">
        <w:rPr>
          <w:rFonts w:ascii="Times New Roman" w:eastAsia="Times New Roman" w:hAnsi="Times New Roman" w:cs="Times New Roman"/>
          <w:color w:val="000001"/>
          <w:sz w:val="26"/>
          <w:szCs w:val="26"/>
          <w:lang w:eastAsia="ru-RU"/>
        </w:rPr>
        <w:t xml:space="preserve">Гражданский служащий, замещающий должность </w:t>
      </w:r>
      <w:r w:rsidRPr="00E66A77">
        <w:rPr>
          <w:rFonts w:ascii="Times New Roman" w:eastAsia="Times New Roman" w:hAnsi="Times New Roman" w:cs="Times New Roman"/>
          <w:sz w:val="26"/>
          <w:szCs w:val="26"/>
          <w:lang w:eastAsia="ru-RU"/>
        </w:rPr>
        <w:t>начальника Отдела,</w:t>
      </w:r>
      <w:r w:rsidRPr="00E66A77">
        <w:rPr>
          <w:rFonts w:ascii="Times New Roman" w:eastAsia="Times New Roman" w:hAnsi="Times New Roman" w:cs="Times New Roman"/>
          <w:color w:val="000001"/>
          <w:sz w:val="26"/>
          <w:szCs w:val="26"/>
          <w:lang w:eastAsia="ru-RU"/>
        </w:rPr>
        <w:t xml:space="preserve"> должен иметь </w:t>
      </w:r>
      <w:r w:rsidRPr="00E66A77">
        <w:rPr>
          <w:rFonts w:ascii="Times New Roman" w:eastAsia="Times New Roman" w:hAnsi="Times New Roman" w:cs="Times New Roman"/>
          <w:sz w:val="26"/>
          <w:szCs w:val="26"/>
          <w:lang w:eastAsia="ru-RU"/>
        </w:rPr>
        <w:t xml:space="preserve">высшее образование не ниже уровня  бакалавриата по </w:t>
      </w:r>
      <w:r w:rsidRPr="00E66A77">
        <w:rPr>
          <w:rFonts w:ascii="Times New Roman" w:eastAsia="Times New Roman" w:hAnsi="Times New Roman" w:cs="Times New Roman"/>
          <w:bCs/>
          <w:sz w:val="26"/>
          <w:szCs w:val="26"/>
          <w:lang w:eastAsia="ru-RU"/>
        </w:rPr>
        <w:t xml:space="preserve">направлению подготовки </w:t>
      </w:r>
      <w:r w:rsidRPr="00E66A77">
        <w:rPr>
          <w:rFonts w:ascii="Times New Roman" w:eastAsia="Times New Roman" w:hAnsi="Times New Roman" w:cs="Times New Roman"/>
          <w:sz w:val="26"/>
          <w:szCs w:val="26"/>
          <w:lang w:eastAsia="ru-RU"/>
        </w:rPr>
        <w:t xml:space="preserve">«Государственное и муниципальное управление» или </w:t>
      </w:r>
      <w:r w:rsidRPr="00E66A77">
        <w:rPr>
          <w:rFonts w:ascii="Times New Roman" w:eastAsia="Times New Roman" w:hAnsi="Times New Roman" w:cs="Times New Roman"/>
          <w:sz w:val="26"/>
          <w:szCs w:val="26"/>
          <w:u w:val="single"/>
          <w:lang w:eastAsia="ru-RU"/>
        </w:rPr>
        <w:t>высшее</w:t>
      </w:r>
      <w:r w:rsidRPr="00E66A77">
        <w:rPr>
          <w:rFonts w:ascii="Times New Roman" w:eastAsia="Times New Roman" w:hAnsi="Times New Roman" w:cs="Times New Roman"/>
          <w:sz w:val="26"/>
          <w:szCs w:val="26"/>
          <w:lang w:eastAsia="ru-RU"/>
        </w:rPr>
        <w:t xml:space="preserve"> образование, которому законодательством об образовании Российской Федерации установлено соответствие  направлению  подготовки, указанному в предыдущих перечнях профессий, специальностей и направлений подготовки, согласно функциям и конкретным задачам, возложенным на Отдел.</w:t>
      </w:r>
      <w:proofErr w:type="gramEnd"/>
    </w:p>
    <w:p w:rsidR="00E13164" w:rsidRPr="00E66A77" w:rsidRDefault="00E13164" w:rsidP="00E13164">
      <w:pPr>
        <w:spacing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2.3.2. Гражданский служащий, </w:t>
      </w:r>
      <w:r w:rsidRPr="00E66A77">
        <w:rPr>
          <w:rFonts w:ascii="Times New Roman" w:eastAsia="Times New Roman" w:hAnsi="Times New Roman" w:cs="Times New Roman"/>
          <w:color w:val="000001"/>
          <w:sz w:val="26"/>
          <w:szCs w:val="26"/>
          <w:lang w:eastAsia="ru-RU"/>
        </w:rPr>
        <w:t xml:space="preserve">замещающий должность </w:t>
      </w:r>
      <w:r w:rsidRPr="00E66A77">
        <w:rPr>
          <w:rFonts w:ascii="Times New Roman" w:eastAsia="Times New Roman" w:hAnsi="Times New Roman" w:cs="Times New Roman"/>
          <w:sz w:val="26"/>
          <w:szCs w:val="26"/>
          <w:lang w:eastAsia="ru-RU"/>
        </w:rPr>
        <w:t>начальника Отдела, должен обладать следующими профессиональными знаниями в области законодательства Российской Федерации: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 Кодекс Российской Федерации об административных правонарушениях от 30 декабря 2001 г. № 195-ФЗ (глава 9);</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2.Градостроительный кодекс Российской Федерации от 29 декабря 2004 г. № 190-ФЗ;</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3.Закон Российской Федерации от 21 февраля 1992 г. № 2395-1 «О недрах»;</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4.Федеральный закон от 21 июля 1993 г. № 5485-1  «О государственной тайне»;</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5.Федеральный закон от 21 декабря 1994 г. № 69-ФЗ «О пожарной безопасности»;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6.Федеральный закон от 21 декабря 1994 г. № 68-ФЗ «О защите населения и территорий от чрезвычайных ситуаций природного и техногенного характера»;</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7.Федеральный закон от 21 июля 1997 г. № 116-ФЗ </w:t>
      </w:r>
      <w:r w:rsidRPr="00E66A77">
        <w:rPr>
          <w:rFonts w:ascii="Times New Roman" w:eastAsia="Times New Roman" w:hAnsi="Times New Roman" w:cs="Times New Roman"/>
          <w:sz w:val="26"/>
          <w:szCs w:val="26"/>
          <w:lang w:eastAsia="ru-RU"/>
        </w:rPr>
        <w:br/>
        <w:t>«О промышленной безопасности опасных производственных объектов»;</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8.Федеральный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9.Федеральный закон от 27 декабря 2002 г. № 184-ФЗ «О техническом регулировании»;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10.Федеральный закон от 2 мая 2006 г. № 59-ФЗ «О порядке  рассмотрения обращений граждан Российской Федерации»;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11.Федеральный закон от 6 марта 2006 г. № 35-ФЗ «О противодействии терроризму»;</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12.Федеральный закон от 22 июля 2008 г. № 123-ФЗ «Технический регламент о требованиях пожарной безопасности»;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lastRenderedPageBreak/>
        <w:t>13.Федеральный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14.Федеральный закон от 30 декабря  2009 г. № 384-ФЗ «Технический регламент о безопасности зданий и сооружений»;</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15.Федеральный закон от 27 июля 2010 г. № 210-ФЗ «Об организации предоставления государственных и муниципальных услуг»;</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16.Федеральный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17.Федеральный закон от 4 мая 2011 г. № 99-ФЗ «О лицензировании отдельных видов деятельности»;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18.постановление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19.постановление Правительства Российской Федерации от 10 марта 1999 г. № 263 «Об организации и осуществлении производственного </w:t>
      </w:r>
      <w:proofErr w:type="gramStart"/>
      <w:r w:rsidRPr="00E66A77">
        <w:rPr>
          <w:rFonts w:ascii="Times New Roman" w:eastAsia="Times New Roman" w:hAnsi="Times New Roman" w:cs="Times New Roman"/>
          <w:sz w:val="26"/>
          <w:szCs w:val="26"/>
          <w:lang w:eastAsia="ru-RU"/>
        </w:rPr>
        <w:t>контроля за</w:t>
      </w:r>
      <w:proofErr w:type="gramEnd"/>
      <w:r w:rsidRPr="00E66A77">
        <w:rPr>
          <w:rFonts w:ascii="Times New Roman" w:eastAsia="Times New Roman" w:hAnsi="Times New Roman" w:cs="Times New Roman"/>
          <w:sz w:val="26"/>
          <w:szCs w:val="26"/>
          <w:lang w:eastAsia="ru-RU"/>
        </w:rPr>
        <w:t xml:space="preserve"> соблюдением требований промышленной  безопасности Российской Федерации»;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20.постановление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21.постановление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22.постановление Правительства Российской Федерации от 1 февраля 2006 г. № 54 «О государственном строительном надзоре в Российской Федерации»;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23.постановление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24.постановление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25.постановление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26.постановление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E13164" w:rsidRPr="00E66A77" w:rsidRDefault="00E13164" w:rsidP="00E13164">
      <w:pPr>
        <w:tabs>
          <w:tab w:val="left" w:pos="567"/>
          <w:tab w:val="left" w:pos="1418"/>
        </w:tabs>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27. постановление Правительства Российской Федерации от 25 декабря 2013 г. № 1244 «Об антитеррористической защищенности объектов (территорий)».</w:t>
      </w:r>
    </w:p>
    <w:p w:rsidR="00E13164" w:rsidRPr="00E66A77" w:rsidRDefault="00E13164" w:rsidP="00E13164">
      <w:pPr>
        <w:ind w:left="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28. Приказ Федеральной службы  по экологическому, технологическому и атомному надзору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E13164" w:rsidRPr="00E66A77" w:rsidRDefault="00E13164" w:rsidP="00E13164">
      <w:pPr>
        <w:widowControl w:val="0"/>
        <w:autoSpaceDE w:val="0"/>
        <w:autoSpaceDN w:val="0"/>
        <w:adjustRightInd w:val="0"/>
        <w:spacing w:after="120" w:line="240" w:lineRule="auto"/>
        <w:ind w:firstLine="709"/>
        <w:jc w:val="both"/>
        <w:rPr>
          <w:rFonts w:ascii="Times New Roman" w:eastAsia="Times New Roman" w:hAnsi="Times New Roman" w:cs="Times New Roman"/>
          <w:b/>
          <w:bCs/>
          <w:color w:val="000001"/>
          <w:sz w:val="26"/>
          <w:szCs w:val="26"/>
          <w:lang w:eastAsia="ru-RU"/>
        </w:rPr>
      </w:pPr>
      <w:proofErr w:type="gramStart"/>
      <w:r w:rsidRPr="00E66A77">
        <w:rPr>
          <w:rFonts w:ascii="Times New Roman" w:eastAsia="Times New Roman" w:hAnsi="Times New Roman" w:cs="Times New Roman"/>
          <w:sz w:val="26"/>
          <w:szCs w:val="26"/>
          <w:lang w:eastAsia="ru-RU"/>
        </w:rPr>
        <w:t xml:space="preserve">В должностной регламент государственного гражданского служащего могут </w:t>
      </w:r>
      <w:r w:rsidRPr="00E66A77">
        <w:rPr>
          <w:rFonts w:ascii="Times New Roman" w:eastAsia="Times New Roman" w:hAnsi="Times New Roman" w:cs="Times New Roman"/>
          <w:sz w:val="26"/>
          <w:szCs w:val="26"/>
          <w:lang w:eastAsia="ru-RU"/>
        </w:rPr>
        <w:lastRenderedPageBreak/>
        <w:t xml:space="preserve">быть включены иные правовые акты, знание которых необходимо для надлежащего исполнения гражданским служащим должностных обязанностей, </w:t>
      </w:r>
      <w:r w:rsidRPr="00E66A77">
        <w:rPr>
          <w:rFonts w:ascii="Times New Roman" w:eastAsia="Times New Roman" w:hAnsi="Times New Roman" w:cs="Times New Roman"/>
          <w:color w:val="000001"/>
          <w:sz w:val="26"/>
          <w:szCs w:val="26"/>
          <w:lang w:eastAsia="ru-RU"/>
        </w:rPr>
        <w:t xml:space="preserve"> включая знание федеральных конституционных законов, федеральных законов, указов Президента Российской Федерации, постановлений Правительства Российской Федерации, нормативных правовых актов Российской Федерации, регулирующих правоотношения в сфере компетенции территориального органа Ростехнадзора, Регламента, иных актов Ростехнадзора и его территориального органа.</w:t>
      </w:r>
      <w:proofErr w:type="gramEnd"/>
    </w:p>
    <w:p w:rsidR="00E13164" w:rsidRPr="00E66A77" w:rsidRDefault="00E13164" w:rsidP="00E13164">
      <w:pPr>
        <w:widowControl w:val="0"/>
        <w:autoSpaceDE w:val="0"/>
        <w:autoSpaceDN w:val="0"/>
        <w:adjustRightInd w:val="0"/>
        <w:spacing w:after="120" w:line="240" w:lineRule="auto"/>
        <w:ind w:firstLine="709"/>
        <w:jc w:val="both"/>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sz w:val="26"/>
          <w:szCs w:val="26"/>
          <w:lang w:eastAsia="ru-RU"/>
        </w:rPr>
        <w:t xml:space="preserve">2.3.3. Иные профессиональные знания гражданского служащего, замещающего </w:t>
      </w:r>
      <w:r w:rsidRPr="00E66A77">
        <w:rPr>
          <w:rFonts w:ascii="Times New Roman" w:eastAsia="Times New Roman" w:hAnsi="Times New Roman" w:cs="Times New Roman"/>
          <w:color w:val="000001"/>
          <w:sz w:val="26"/>
          <w:szCs w:val="26"/>
          <w:lang w:eastAsia="ru-RU"/>
        </w:rPr>
        <w:t xml:space="preserve">должность </w:t>
      </w:r>
      <w:r w:rsidRPr="00E66A77">
        <w:rPr>
          <w:rFonts w:ascii="Times New Roman" w:eastAsia="Times New Roman" w:hAnsi="Times New Roman" w:cs="Times New Roman"/>
          <w:sz w:val="26"/>
          <w:szCs w:val="26"/>
          <w:lang w:eastAsia="ru-RU"/>
        </w:rPr>
        <w:t>начальника Отдела, должны включать:</w:t>
      </w:r>
    </w:p>
    <w:p w:rsidR="00E13164" w:rsidRPr="00E66A77" w:rsidRDefault="00E13164" w:rsidP="00E13164">
      <w:pPr>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1.Порядок проведения расследований несчастных случаев и аварий на опасных производственных объектах и объектах энергетики. </w:t>
      </w:r>
    </w:p>
    <w:p w:rsidR="00E13164" w:rsidRPr="00E66A77" w:rsidRDefault="00E13164" w:rsidP="00E13164">
      <w:pPr>
        <w:spacing w:after="0" w:line="240" w:lineRule="auto"/>
        <w:ind w:left="709"/>
        <w:contextualSpacing/>
        <w:jc w:val="both"/>
        <w:rPr>
          <w:rFonts w:ascii="Times New Roman" w:eastAsia="Times New Roman" w:hAnsi="Times New Roman" w:cs="Times New Roman"/>
          <w:sz w:val="26"/>
          <w:szCs w:val="26"/>
          <w:lang w:eastAsia="ru-RU"/>
        </w:rPr>
      </w:pPr>
    </w:p>
    <w:p w:rsidR="00E13164" w:rsidRPr="00E66A77" w:rsidRDefault="00E13164" w:rsidP="00E13164">
      <w:pPr>
        <w:spacing w:after="0" w:line="240" w:lineRule="auto"/>
        <w:ind w:left="709"/>
        <w:contextualSpacing/>
        <w:jc w:val="both"/>
        <w:rPr>
          <w:rFonts w:ascii="Times New Roman" w:eastAsia="Times New Roman" w:hAnsi="Times New Roman" w:cs="Times New Roman"/>
          <w:sz w:val="26"/>
          <w:szCs w:val="26"/>
          <w:lang w:eastAsia="ru-RU"/>
        </w:rPr>
      </w:pPr>
    </w:p>
    <w:p w:rsidR="00E13164" w:rsidRPr="00E66A77" w:rsidRDefault="00E13164" w:rsidP="00E13164">
      <w:pPr>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2.Порядок лицензирования эксплуатации взрывопожароопасных и химически опасных производственных объектов I, II и III классов опасности.</w:t>
      </w:r>
    </w:p>
    <w:p w:rsidR="00E13164" w:rsidRPr="00E66A77" w:rsidRDefault="00E13164" w:rsidP="00E13164">
      <w:pPr>
        <w:spacing w:after="0" w:line="240" w:lineRule="auto"/>
        <w:ind w:left="709"/>
        <w:contextualSpacing/>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sz w:val="26"/>
          <w:szCs w:val="26"/>
          <w:lang w:eastAsia="ru-RU"/>
        </w:rPr>
        <w:t>3.Порядок лицензирования деятельности по производству маркшейдерских работ</w:t>
      </w:r>
      <w:r w:rsidRPr="00E66A77">
        <w:rPr>
          <w:rFonts w:ascii="Times New Roman" w:eastAsia="Times New Roman" w:hAnsi="Times New Roman" w:cs="Times New Roman"/>
          <w:bCs/>
          <w:sz w:val="26"/>
          <w:szCs w:val="26"/>
          <w:lang w:eastAsia="ru-RU"/>
        </w:rPr>
        <w:t>.</w:t>
      </w:r>
    </w:p>
    <w:p w:rsidR="00E13164" w:rsidRPr="00E66A77" w:rsidRDefault="00E13164" w:rsidP="00E13164">
      <w:pPr>
        <w:spacing w:after="0" w:line="240" w:lineRule="auto"/>
        <w:ind w:left="709"/>
        <w:contextualSpacing/>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color w:val="000000"/>
          <w:sz w:val="26"/>
          <w:szCs w:val="26"/>
          <w:lang w:eastAsia="ru-RU"/>
        </w:rPr>
        <w:t xml:space="preserve">4. </w:t>
      </w:r>
      <w:r w:rsidRPr="00E66A77">
        <w:rPr>
          <w:rFonts w:ascii="Times New Roman" w:eastAsia="Times New Roman" w:hAnsi="Times New Roman" w:cs="Times New Roman"/>
          <w:sz w:val="26"/>
          <w:szCs w:val="26"/>
          <w:lang w:eastAsia="ru-RU"/>
        </w:rPr>
        <w:t xml:space="preserve">Порядок лицензирования деятельности, </w:t>
      </w:r>
      <w:r w:rsidRPr="00E66A77">
        <w:rPr>
          <w:rFonts w:ascii="Times New Roman" w:eastAsia="Times New Roman" w:hAnsi="Times New Roman" w:cs="Times New Roman"/>
          <w:bCs/>
          <w:sz w:val="26"/>
          <w:szCs w:val="26"/>
          <w:lang w:eastAsia="ru-RU"/>
        </w:rPr>
        <w:t>связанной с обращением взрывчатых материалов промышленного назначения.</w:t>
      </w:r>
    </w:p>
    <w:p w:rsidR="00E13164" w:rsidRPr="00E66A77" w:rsidRDefault="00E13164" w:rsidP="00E13164">
      <w:pPr>
        <w:spacing w:after="0" w:line="240" w:lineRule="auto"/>
        <w:ind w:left="709"/>
        <w:contextualSpacing/>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bCs/>
          <w:sz w:val="26"/>
          <w:szCs w:val="26"/>
          <w:lang w:eastAsia="ru-RU"/>
        </w:rPr>
        <w:t xml:space="preserve">5. Порядок </w:t>
      </w:r>
      <w:r w:rsidRPr="00E66A77">
        <w:rPr>
          <w:rFonts w:ascii="Times New Roman" w:eastAsia="Times New Roman" w:hAnsi="Times New Roman" w:cs="Times New Roman"/>
          <w:color w:val="000000"/>
          <w:sz w:val="26"/>
          <w:szCs w:val="26"/>
          <w:lang w:eastAsia="ru-RU"/>
        </w:rPr>
        <w:t xml:space="preserve">приёма и учёта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w:t>
      </w:r>
      <w:r w:rsidRPr="00E66A77">
        <w:rPr>
          <w:rFonts w:ascii="Times New Roman" w:eastAsia="Times New Roman" w:hAnsi="Times New Roman" w:cs="Times New Roman"/>
          <w:color w:val="000000"/>
          <w:sz w:val="26"/>
          <w:szCs w:val="26"/>
          <w:lang w:val="en-US" w:eastAsia="ru-RU"/>
        </w:rPr>
        <w:t>IV</w:t>
      </w:r>
      <w:r w:rsidRPr="00E66A77">
        <w:rPr>
          <w:rFonts w:ascii="Times New Roman" w:eastAsia="Times New Roman" w:hAnsi="Times New Roman" w:cs="Times New Roman"/>
          <w:color w:val="000000"/>
          <w:sz w:val="26"/>
          <w:szCs w:val="26"/>
          <w:lang w:eastAsia="ru-RU"/>
        </w:rPr>
        <w:t xml:space="preserve"> класса.</w:t>
      </w:r>
    </w:p>
    <w:p w:rsidR="00E13164" w:rsidRPr="00E66A77" w:rsidRDefault="00E13164" w:rsidP="00E13164">
      <w:pPr>
        <w:spacing w:after="0" w:line="240" w:lineRule="auto"/>
        <w:ind w:left="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6.Порядок лицензирования деятельности по проведению экспертизы промышленной безопасности.</w:t>
      </w:r>
    </w:p>
    <w:p w:rsidR="00E13164" w:rsidRPr="00E66A77" w:rsidRDefault="00E13164" w:rsidP="00E13164">
      <w:pPr>
        <w:spacing w:after="120" w:line="240" w:lineRule="auto"/>
        <w:ind w:left="709"/>
        <w:contextualSpacing/>
        <w:jc w:val="both"/>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sz w:val="26"/>
          <w:szCs w:val="26"/>
          <w:lang w:eastAsia="ru-RU"/>
        </w:rPr>
        <w:t>7.Порядок регистрации  опасных производственных объектов.</w:t>
      </w:r>
    </w:p>
    <w:p w:rsidR="00E13164" w:rsidRPr="00E66A77" w:rsidRDefault="00E13164" w:rsidP="00E13164">
      <w:pPr>
        <w:spacing w:after="0" w:line="240" w:lineRule="auto"/>
        <w:ind w:firstLine="851"/>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2.3.4. Гражданский служащий, замещающий </w:t>
      </w:r>
      <w:r w:rsidRPr="00E66A77">
        <w:rPr>
          <w:rFonts w:ascii="Times New Roman" w:eastAsia="Times New Roman" w:hAnsi="Times New Roman" w:cs="Times New Roman"/>
          <w:color w:val="000001"/>
          <w:sz w:val="26"/>
          <w:szCs w:val="26"/>
          <w:lang w:eastAsia="ru-RU"/>
        </w:rPr>
        <w:t xml:space="preserve">должность </w:t>
      </w:r>
      <w:r w:rsidRPr="00E66A77">
        <w:rPr>
          <w:rFonts w:ascii="Times New Roman" w:eastAsia="Times New Roman" w:hAnsi="Times New Roman" w:cs="Times New Roman"/>
          <w:sz w:val="26"/>
          <w:szCs w:val="26"/>
          <w:lang w:eastAsia="ru-RU"/>
        </w:rPr>
        <w:t>начальника Отдела,</w:t>
      </w:r>
      <w:r w:rsidRPr="00E66A77">
        <w:rPr>
          <w:rFonts w:ascii="Times New Roman" w:eastAsia="Times New Roman" w:hAnsi="Times New Roman" w:cs="Times New Roman"/>
          <w:color w:val="000001"/>
          <w:sz w:val="26"/>
          <w:szCs w:val="26"/>
          <w:lang w:eastAsia="ru-RU"/>
        </w:rPr>
        <w:t xml:space="preserve"> </w:t>
      </w:r>
      <w:r w:rsidRPr="00E66A77">
        <w:rPr>
          <w:rFonts w:ascii="Times New Roman" w:eastAsia="Times New Roman" w:hAnsi="Times New Roman" w:cs="Times New Roman"/>
          <w:sz w:val="26"/>
          <w:szCs w:val="26"/>
          <w:lang w:eastAsia="ru-RU"/>
        </w:rPr>
        <w:t xml:space="preserve"> должен обладать профессиональными умениями:</w:t>
      </w:r>
    </w:p>
    <w:p w:rsidR="00E13164" w:rsidRPr="00E66A77" w:rsidRDefault="00E13164" w:rsidP="00E13164">
      <w:pPr>
        <w:tabs>
          <w:tab w:val="left" w:pos="0"/>
          <w:tab w:val="left" w:pos="351"/>
          <w:tab w:val="left" w:pos="9033"/>
        </w:tabs>
        <w:spacing w:after="192" w:line="240" w:lineRule="auto"/>
        <w:ind w:firstLine="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1. анализировать причины возникновения несчастных случаев, аварий и инцидентов на опасных производственных объектах и объектах энергетики;</w:t>
      </w:r>
    </w:p>
    <w:p w:rsidR="00E13164" w:rsidRPr="00E66A77" w:rsidRDefault="00E13164" w:rsidP="00E13164">
      <w:pPr>
        <w:tabs>
          <w:tab w:val="left" w:pos="0"/>
          <w:tab w:val="left" w:pos="351"/>
          <w:tab w:val="left" w:pos="9033"/>
        </w:tabs>
        <w:spacing w:after="192" w:line="240" w:lineRule="auto"/>
        <w:ind w:firstLine="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 анализировать и прогнозировать риски аварий на опасных производственных объектах и объектах энергетики;</w:t>
      </w:r>
    </w:p>
    <w:p w:rsidR="00E13164" w:rsidRPr="00E66A77" w:rsidRDefault="00E13164" w:rsidP="00E13164">
      <w:pPr>
        <w:tabs>
          <w:tab w:val="left" w:pos="0"/>
          <w:tab w:val="left" w:pos="351"/>
          <w:tab w:val="left" w:pos="9033"/>
        </w:tabs>
        <w:spacing w:after="192" w:line="240" w:lineRule="auto"/>
        <w:ind w:firstLine="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3. анализировать и систематизировать результаты расследования причин аварий и несчастных случаев на опасных производственных объектах и объектах энергетики.</w:t>
      </w:r>
    </w:p>
    <w:p w:rsidR="00E13164" w:rsidRPr="00E66A77" w:rsidRDefault="00E13164" w:rsidP="00E13164">
      <w:pPr>
        <w:tabs>
          <w:tab w:val="left" w:pos="0"/>
          <w:tab w:val="left" w:pos="351"/>
          <w:tab w:val="left" w:pos="9033"/>
        </w:tabs>
        <w:spacing w:after="192" w:line="240" w:lineRule="auto"/>
        <w:ind w:firstLine="709"/>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1"/>
          <w:sz w:val="26"/>
          <w:szCs w:val="26"/>
          <w:lang w:eastAsia="ru-RU"/>
        </w:rPr>
        <w:t xml:space="preserve">2.3.5. </w:t>
      </w:r>
      <w:r w:rsidRPr="00E66A77">
        <w:rPr>
          <w:rFonts w:ascii="Times New Roman" w:eastAsia="Times New Roman" w:hAnsi="Times New Roman" w:cs="Times New Roman"/>
          <w:sz w:val="26"/>
          <w:szCs w:val="26"/>
          <w:lang w:eastAsia="ru-RU"/>
        </w:rPr>
        <w:t xml:space="preserve">Гражданский служащий, замещающий </w:t>
      </w:r>
      <w:r w:rsidRPr="00E66A77">
        <w:rPr>
          <w:rFonts w:ascii="Times New Roman" w:eastAsia="Times New Roman" w:hAnsi="Times New Roman" w:cs="Times New Roman"/>
          <w:color w:val="000001"/>
          <w:sz w:val="26"/>
          <w:szCs w:val="26"/>
          <w:lang w:eastAsia="ru-RU"/>
        </w:rPr>
        <w:t xml:space="preserve">должность </w:t>
      </w:r>
      <w:r w:rsidRPr="00E66A77">
        <w:rPr>
          <w:rFonts w:ascii="Times New Roman" w:eastAsia="Times New Roman" w:hAnsi="Times New Roman" w:cs="Times New Roman"/>
          <w:sz w:val="26"/>
          <w:szCs w:val="26"/>
          <w:lang w:eastAsia="ru-RU"/>
        </w:rPr>
        <w:t>начальника Отдела, должен обладать следующими функциональными знаниями:</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принципы предоставления государственных услуг;</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требования к предоставлению государственных услуг;</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порядок, требования, этапы и принципы разработки и применения административных регламентов;</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порядок предоставления  государственных услуг в электронной форме;</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понятие и принципы функционирования, назначение портала государственных услуг;</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права заявителей при получении  государственных услуг;</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обязанности государственных органов, предоставляющих  государственные услуги;</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lastRenderedPageBreak/>
        <w:t>-</w:t>
      </w:r>
      <w:r w:rsidRPr="00E66A77">
        <w:rPr>
          <w:rFonts w:ascii="Times New Roman" w:eastAsia="Times New Roman" w:hAnsi="Times New Roman" w:cs="Times New Roman"/>
          <w:sz w:val="26"/>
          <w:szCs w:val="26"/>
          <w:lang w:val="en-US" w:eastAsia="ru-RU"/>
        </w:rPr>
        <w:t> </w:t>
      </w:r>
      <w:r w:rsidRPr="00E66A77">
        <w:rPr>
          <w:rFonts w:ascii="Times New Roman" w:eastAsia="Times New Roman" w:hAnsi="Times New Roman" w:cs="Times New Roman"/>
          <w:sz w:val="26"/>
          <w:szCs w:val="26"/>
          <w:lang w:eastAsia="ru-RU"/>
        </w:rPr>
        <w:t>стандарт предоставления  государственной услуги: требования и порядок разработки.</w:t>
      </w:r>
    </w:p>
    <w:p w:rsidR="00E13164" w:rsidRPr="00E66A77" w:rsidRDefault="00E13164" w:rsidP="00E131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1"/>
          <w:sz w:val="26"/>
          <w:szCs w:val="26"/>
          <w:lang w:eastAsia="ru-RU"/>
        </w:rPr>
        <w:t xml:space="preserve">2.3.6. </w:t>
      </w:r>
      <w:r w:rsidRPr="00E66A77">
        <w:rPr>
          <w:rFonts w:ascii="Times New Roman" w:eastAsia="Times New Roman" w:hAnsi="Times New Roman" w:cs="Times New Roman"/>
          <w:sz w:val="26"/>
          <w:szCs w:val="26"/>
          <w:lang w:eastAsia="ru-RU"/>
        </w:rPr>
        <w:t>Гражданский служащий, замещающий д</w:t>
      </w:r>
      <w:r w:rsidRPr="00E66A77">
        <w:rPr>
          <w:rFonts w:ascii="Times New Roman" w:eastAsia="Times New Roman" w:hAnsi="Times New Roman" w:cs="Times New Roman"/>
          <w:color w:val="000001"/>
          <w:sz w:val="26"/>
          <w:szCs w:val="26"/>
          <w:lang w:eastAsia="ru-RU"/>
        </w:rPr>
        <w:t xml:space="preserve">олжность </w:t>
      </w:r>
      <w:r w:rsidRPr="00E66A77">
        <w:rPr>
          <w:rFonts w:ascii="Times New Roman" w:eastAsia="Times New Roman" w:hAnsi="Times New Roman" w:cs="Times New Roman"/>
          <w:sz w:val="26"/>
          <w:szCs w:val="26"/>
          <w:lang w:eastAsia="ru-RU"/>
        </w:rPr>
        <w:t>начальника Отдела, должен обладать следующими функциональными умениями:</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прием и согласование документации, заявок, заявлений;</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предоставление информации из реестров, баз данных, выдача справок, выписок, документов, разъяснений и сведений;</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аттестация, допуск, прием квалификационных экзаменов;</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удостоверение подлинности;</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рассмотрение запросов, ходатайств, уведомлений, жалоб;</w:t>
      </w:r>
    </w:p>
    <w:p w:rsidR="00E13164" w:rsidRPr="00E66A77" w:rsidRDefault="00E13164" w:rsidP="00E13164">
      <w:pPr>
        <w:framePr w:hSpace="180" w:wrap="around" w:vAnchor="text" w:hAnchor="text" w:y="1"/>
        <w:spacing w:after="0" w:line="240" w:lineRule="auto"/>
        <w:contextualSpacing/>
        <w:suppressOverlap/>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проведение консультаций;</w:t>
      </w:r>
    </w:p>
    <w:p w:rsidR="00E13164" w:rsidRPr="00E66A77" w:rsidRDefault="00E13164" w:rsidP="00E13164">
      <w:pPr>
        <w:tabs>
          <w:tab w:val="left" w:pos="0"/>
          <w:tab w:val="left" w:pos="9033"/>
        </w:tabs>
        <w:spacing w:after="192" w:line="240" w:lineRule="auto"/>
        <w:contextualSpacing/>
        <w:jc w:val="both"/>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sz w:val="26"/>
          <w:szCs w:val="26"/>
          <w:lang w:eastAsia="ru-RU"/>
        </w:rPr>
        <w:t>- выдача лицензий, свидетельств и других документов по результатам предоставления государственной услуги.</w:t>
      </w:r>
    </w:p>
    <w:p w:rsidR="00E13164" w:rsidRPr="00E66A77" w:rsidRDefault="00E13164" w:rsidP="00E13164">
      <w:pPr>
        <w:widowControl w:val="0"/>
        <w:numPr>
          <w:ilvl w:val="0"/>
          <w:numId w:val="3"/>
        </w:numPr>
        <w:autoSpaceDE w:val="0"/>
        <w:autoSpaceDN w:val="0"/>
        <w:adjustRightInd w:val="0"/>
        <w:spacing w:after="120" w:line="240" w:lineRule="auto"/>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eastAsia="ru-RU"/>
        </w:rPr>
        <w:t>Должностные обязанности  </w:t>
      </w:r>
    </w:p>
    <w:p w:rsidR="00E13164" w:rsidRPr="00E66A77" w:rsidRDefault="00E13164" w:rsidP="00E13164">
      <w:pPr>
        <w:widowControl w:val="0"/>
        <w:autoSpaceDE w:val="0"/>
        <w:autoSpaceDN w:val="0"/>
        <w:adjustRightInd w:val="0"/>
        <w:spacing w:after="120" w:line="240" w:lineRule="auto"/>
        <w:ind w:firstLine="462"/>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1"/>
          <w:sz w:val="26"/>
          <w:szCs w:val="26"/>
          <w:lang w:eastAsia="ru-RU"/>
        </w:rPr>
        <w:t>3.1</w:t>
      </w:r>
      <w:r w:rsidRPr="00E66A77">
        <w:rPr>
          <w:rFonts w:ascii="Times New Roman" w:eastAsia="Times New Roman" w:hAnsi="Times New Roman" w:cs="Times New Roman"/>
          <w:sz w:val="26"/>
          <w:szCs w:val="26"/>
          <w:lang w:eastAsia="ru-RU"/>
        </w:rPr>
        <w:t>. Начальник Отдела обязан:</w:t>
      </w:r>
    </w:p>
    <w:p w:rsidR="00E13164" w:rsidRPr="00E66A77" w:rsidRDefault="00E13164" w:rsidP="00E13164">
      <w:pPr>
        <w:widowControl w:val="0"/>
        <w:autoSpaceDE w:val="0"/>
        <w:autoSpaceDN w:val="0"/>
        <w:adjustRightInd w:val="0"/>
        <w:spacing w:after="120" w:line="240" w:lineRule="auto"/>
        <w:ind w:firstLine="462"/>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3.1.1</w:t>
      </w:r>
      <w:proofErr w:type="gramStart"/>
      <w:r w:rsidRPr="00E66A77">
        <w:rPr>
          <w:rFonts w:ascii="Times New Roman" w:eastAsia="Times New Roman" w:hAnsi="Times New Roman" w:cs="Times New Roman"/>
          <w:color w:val="000001"/>
          <w:sz w:val="26"/>
          <w:szCs w:val="26"/>
          <w:lang w:eastAsia="ru-RU"/>
        </w:rPr>
        <w:t xml:space="preserve"> В</w:t>
      </w:r>
      <w:proofErr w:type="gramEnd"/>
      <w:r w:rsidRPr="00E66A77">
        <w:rPr>
          <w:rFonts w:ascii="Times New Roman" w:eastAsia="Times New Roman" w:hAnsi="Times New Roman" w:cs="Times New Roman"/>
          <w:color w:val="000001"/>
          <w:sz w:val="26"/>
          <w:szCs w:val="26"/>
          <w:lang w:eastAsia="ru-RU"/>
        </w:rPr>
        <w:t xml:space="preserve"> соответствии со статьей 15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ст.3215; 2006, N 6, ст.636; 2007, N 10, ст.1151; N 16, ст.1828; N 49, ст.6070; 2008, N 13, ст.1186; </w:t>
      </w:r>
      <w:proofErr w:type="gramStart"/>
      <w:r w:rsidRPr="00E66A77">
        <w:rPr>
          <w:rFonts w:ascii="Times New Roman" w:eastAsia="Times New Roman" w:hAnsi="Times New Roman" w:cs="Times New Roman"/>
          <w:color w:val="000001"/>
          <w:sz w:val="26"/>
          <w:szCs w:val="26"/>
          <w:lang w:eastAsia="ru-RU"/>
        </w:rPr>
        <w:t>N 30, ст.3616; N 52, ст.6235; 2009, N 29, ст.3597, 3624; N 51, ст.6159; 2010, N 5, ст.459; N 7, ст.704; N 49, ст.6413; 2011, N 1, ст.31; N 27, ст.3866; N 29, ст.4295; N 48, ст.6730; N 50, ст.7337) (далее - Федеральный закон N 79-ФЗ):</w:t>
      </w:r>
      <w:proofErr w:type="gramEnd"/>
    </w:p>
    <w:p w:rsidR="00E13164" w:rsidRPr="00E66A77" w:rsidRDefault="00E13164" w:rsidP="00E13164">
      <w:pPr>
        <w:widowControl w:val="0"/>
        <w:autoSpaceDE w:val="0"/>
        <w:autoSpaceDN w:val="0"/>
        <w:adjustRightInd w:val="0"/>
        <w:spacing w:after="0" w:line="240" w:lineRule="auto"/>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w:t>
      </w:r>
      <w:r w:rsidRPr="00E66A77">
        <w:rPr>
          <w:rFonts w:ascii="Times New Roman" w:eastAsia="Times New Roman" w:hAnsi="Times New Roman" w:cs="Times New Roman"/>
          <w:color w:val="000001"/>
          <w:sz w:val="26"/>
          <w:szCs w:val="26"/>
          <w:lang w:eastAsia="ru-RU"/>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2) исполнять должностные обязанности в соответствии с должностным регламентом.</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3) исполнять поручения соответствующих руководителей, данные в пределах их полномочий, установленных законодательством Российской Федерации.</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4) соблюдать при исполнении должностных обязанностей права и законные интересы граждан и организаций.</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5) соблюдать служебный распорядок территориального органа Ростехнадзора.</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6) поддерживать уровень квалификации, необходимый для надлежащего исполнения должностных обязанностей.</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8) беречь государственное имущество, в том числе предоставленное ему для исполнения должностных обязанностей.</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9) представлять в установленном порядке предусмотренные федеральным законом сведения о себе и членах своей семьи.</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lastRenderedPageBreak/>
        <w:t>11) соблюдать ограничения, выполнять обязательства и требования к служебному поведению, не нарушать запреты, которые установлены Федеральным законом N 79-ФЗ и другими федеральными законами.</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12)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3.1.2</w:t>
      </w:r>
      <w:proofErr w:type="gramStart"/>
      <w:r w:rsidRPr="00E66A77">
        <w:rPr>
          <w:rFonts w:ascii="Times New Roman" w:eastAsia="Times New Roman" w:hAnsi="Times New Roman" w:cs="Times New Roman"/>
          <w:color w:val="000001"/>
          <w:sz w:val="26"/>
          <w:szCs w:val="26"/>
          <w:lang w:eastAsia="ru-RU"/>
        </w:rPr>
        <w:t> С</w:t>
      </w:r>
      <w:proofErr w:type="gramEnd"/>
      <w:r w:rsidRPr="00E66A77">
        <w:rPr>
          <w:rFonts w:ascii="Times New Roman" w:eastAsia="Times New Roman" w:hAnsi="Times New Roman" w:cs="Times New Roman"/>
          <w:color w:val="000001"/>
          <w:sz w:val="26"/>
          <w:szCs w:val="26"/>
          <w:lang w:eastAsia="ru-RU"/>
        </w:rPr>
        <w:t>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N 885 "Об утверждении общих принципов служебного поведения государственных служащих" (Собрание законодательства Российской Федерации, 19.08.2002, N 33, ст.3196; 26.03.2007, N 13, ст.1531; 20.07.2009, N 29, ст.3658) (далее - Указ Президента N 885).</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3.1.3</w:t>
      </w:r>
      <w:proofErr w:type="gramStart"/>
      <w:r w:rsidRPr="00E66A77">
        <w:rPr>
          <w:rFonts w:ascii="Times New Roman" w:eastAsia="Times New Roman" w:hAnsi="Times New Roman" w:cs="Times New Roman"/>
          <w:color w:val="000001"/>
          <w:sz w:val="26"/>
          <w:szCs w:val="26"/>
          <w:lang w:eastAsia="ru-RU"/>
        </w:rPr>
        <w:t> У</w:t>
      </w:r>
      <w:proofErr w:type="gramEnd"/>
      <w:r w:rsidRPr="00E66A77">
        <w:rPr>
          <w:rFonts w:ascii="Times New Roman" w:eastAsia="Times New Roman" w:hAnsi="Times New Roman" w:cs="Times New Roman"/>
          <w:color w:val="000001"/>
          <w:sz w:val="26"/>
          <w:szCs w:val="26"/>
          <w:lang w:eastAsia="ru-RU"/>
        </w:rPr>
        <w:t>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3.1.4</w:t>
      </w:r>
      <w:proofErr w:type="gramStart"/>
      <w:r w:rsidRPr="00E66A77">
        <w:rPr>
          <w:rFonts w:ascii="Times New Roman" w:eastAsia="Times New Roman" w:hAnsi="Times New Roman" w:cs="Times New Roman"/>
          <w:color w:val="000001"/>
          <w:sz w:val="26"/>
          <w:szCs w:val="26"/>
          <w:lang w:eastAsia="ru-RU"/>
        </w:rPr>
        <w:t> П</w:t>
      </w:r>
      <w:proofErr w:type="gramEnd"/>
      <w:r w:rsidRPr="00E66A77">
        <w:rPr>
          <w:rFonts w:ascii="Times New Roman" w:eastAsia="Times New Roman" w:hAnsi="Times New Roman" w:cs="Times New Roman"/>
          <w:color w:val="000001"/>
          <w:sz w:val="26"/>
          <w:szCs w:val="26"/>
          <w:lang w:eastAsia="ru-RU"/>
        </w:rPr>
        <w:t>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3.1.5</w:t>
      </w:r>
      <w:proofErr w:type="gramStart"/>
      <w:r w:rsidRPr="00E66A77">
        <w:rPr>
          <w:rFonts w:ascii="Times New Roman" w:eastAsia="Times New Roman" w:hAnsi="Times New Roman" w:cs="Times New Roman"/>
          <w:color w:val="000001"/>
          <w:sz w:val="26"/>
          <w:szCs w:val="26"/>
          <w:lang w:eastAsia="ru-RU"/>
        </w:rPr>
        <w:t> Р</w:t>
      </w:r>
      <w:proofErr w:type="gramEnd"/>
      <w:r w:rsidRPr="00E66A77">
        <w:rPr>
          <w:rFonts w:ascii="Times New Roman" w:eastAsia="Times New Roman" w:hAnsi="Times New Roman" w:cs="Times New Roman"/>
          <w:color w:val="000001"/>
          <w:sz w:val="26"/>
          <w:szCs w:val="26"/>
          <w:lang w:eastAsia="ru-RU"/>
        </w:rPr>
        <w:t>ассматривать устные или письменные обращения граждан и юридических лиц в соответствии с компетенцией отдела.</w:t>
      </w:r>
    </w:p>
    <w:p w:rsidR="00E13164" w:rsidRPr="00E66A77" w:rsidRDefault="00E13164" w:rsidP="00E13164">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3.1.6</w:t>
      </w:r>
      <w:proofErr w:type="gramStart"/>
      <w:r w:rsidRPr="00E66A77">
        <w:rPr>
          <w:rFonts w:ascii="Times New Roman" w:eastAsia="Times New Roman" w:hAnsi="Times New Roman" w:cs="Times New Roman"/>
          <w:color w:val="000001"/>
          <w:sz w:val="26"/>
          <w:szCs w:val="26"/>
          <w:lang w:eastAsia="ru-RU"/>
        </w:rPr>
        <w:t> В</w:t>
      </w:r>
      <w:proofErr w:type="gramEnd"/>
      <w:r w:rsidRPr="00E66A77">
        <w:rPr>
          <w:rFonts w:ascii="Times New Roman" w:eastAsia="Times New Roman" w:hAnsi="Times New Roman" w:cs="Times New Roman"/>
          <w:color w:val="000001"/>
          <w:sz w:val="26"/>
          <w:szCs w:val="26"/>
          <w:lang w:eastAsia="ru-RU"/>
        </w:rPr>
        <w:t xml:space="preserve"> качестве руководителя Отдела обязан:</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1) организовать работу Отдела  по исполнению полномочий возложенных на Отдел: </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2)  руководить на основе единоначалия деятельностью Отдела, определять  должностные обязанности работников Отдела;</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3)  вносить предложения руководителю Управления о присвоении ра</w:t>
      </w:r>
      <w:r w:rsidRPr="00E66A77">
        <w:rPr>
          <w:rFonts w:ascii="Times New Roman" w:eastAsia="Times New Roman" w:hAnsi="Times New Roman" w:cs="Times New Roman"/>
          <w:color w:val="000000"/>
          <w:sz w:val="26"/>
          <w:szCs w:val="26"/>
          <w:lang w:eastAsia="ru-RU"/>
        </w:rPr>
        <w:t xml:space="preserve">ботникам Управления классных чинов государственной гражданской службы, а также предложения </w:t>
      </w:r>
      <w:r w:rsidRPr="00E66A77">
        <w:rPr>
          <w:rFonts w:ascii="Times New Roman" w:eastAsia="Times New Roman" w:hAnsi="Times New Roman" w:cs="Times New Roman"/>
          <w:sz w:val="26"/>
          <w:szCs w:val="26"/>
          <w:lang w:eastAsia="ru-RU"/>
        </w:rPr>
        <w:t>об установлении (изменении) работникам Управления  надбавок к должностным окладам;</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4)  представлять руководителю Управления предложения о применении к работникам Отдела предусмотренных законодательством Российской Федерации мер поощрения и дисциплинарного воздействия;</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5)  согласовывать и подписывать документы по вопросам, относящимся к сфере деятельности Отдела;</w:t>
      </w:r>
    </w:p>
    <w:p w:rsidR="00E13164" w:rsidRPr="00E66A77" w:rsidRDefault="00E13164" w:rsidP="00E13164">
      <w:pPr>
        <w:spacing w:after="0" w:line="240" w:lineRule="auto"/>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sz w:val="26"/>
          <w:szCs w:val="26"/>
          <w:lang w:eastAsia="ru-RU"/>
        </w:rPr>
        <w:t xml:space="preserve">           6) обеспечить выполнение в установленном порядке работ по </w:t>
      </w:r>
      <w:r w:rsidRPr="00E66A77">
        <w:rPr>
          <w:rFonts w:ascii="Times New Roman" w:eastAsia="Times New Roman" w:hAnsi="Times New Roman" w:cs="Times New Roman"/>
          <w:bCs/>
          <w:sz w:val="26"/>
          <w:szCs w:val="26"/>
          <w:lang w:eastAsia="ru-RU"/>
        </w:rPr>
        <w:t>планированию</w:t>
      </w:r>
      <w:r w:rsidRPr="00E66A77">
        <w:rPr>
          <w:rFonts w:ascii="Times New Roman" w:eastAsia="Times New Roman" w:hAnsi="Times New Roman" w:cs="Times New Roman"/>
          <w:sz w:val="26"/>
          <w:szCs w:val="26"/>
          <w:lang w:eastAsia="ru-RU"/>
        </w:rPr>
        <w:t xml:space="preserve"> деятельности Управления и по подготовке </w:t>
      </w:r>
      <w:r w:rsidRPr="00E66A77">
        <w:rPr>
          <w:rFonts w:ascii="Times New Roman" w:eastAsia="Times New Roman" w:hAnsi="Times New Roman" w:cs="Times New Roman"/>
          <w:bCs/>
          <w:sz w:val="26"/>
          <w:szCs w:val="26"/>
          <w:lang w:eastAsia="ru-RU"/>
        </w:rPr>
        <w:t>отчетности</w:t>
      </w:r>
      <w:r w:rsidRPr="00E66A77">
        <w:rPr>
          <w:rFonts w:ascii="Times New Roman" w:eastAsia="Times New Roman" w:hAnsi="Times New Roman" w:cs="Times New Roman"/>
          <w:sz w:val="26"/>
          <w:szCs w:val="26"/>
          <w:lang w:eastAsia="ru-RU"/>
        </w:rPr>
        <w:t xml:space="preserve"> о деятельности</w:t>
      </w:r>
      <w:r w:rsidRPr="00E66A77">
        <w:rPr>
          <w:rFonts w:ascii="Times New Roman" w:eastAsia="Times New Roman" w:hAnsi="Times New Roman" w:cs="Times New Roman"/>
          <w:color w:val="000000"/>
          <w:sz w:val="26"/>
          <w:szCs w:val="26"/>
          <w:lang w:eastAsia="ru-RU"/>
        </w:rPr>
        <w:t xml:space="preserve"> Управления;</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7) обеспечить исполнение:</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E66A77">
        <w:rPr>
          <w:rFonts w:ascii="Times New Roman" w:eastAsia="Times New Roman" w:hAnsi="Times New Roman" w:cs="Times New Roman"/>
          <w:color w:val="000000"/>
          <w:sz w:val="26"/>
          <w:szCs w:val="26"/>
          <w:lang w:eastAsia="ru-RU"/>
        </w:rPr>
        <w:t xml:space="preserve">установленного порядка </w:t>
      </w:r>
      <w:r w:rsidRPr="00E66A77">
        <w:rPr>
          <w:rFonts w:ascii="Times New Roman" w:eastAsia="Times New Roman" w:hAnsi="Times New Roman" w:cs="Times New Roman"/>
          <w:bCs/>
          <w:color w:val="000000"/>
          <w:sz w:val="26"/>
          <w:szCs w:val="26"/>
          <w:lang w:eastAsia="ru-RU"/>
        </w:rPr>
        <w:t>регистрации</w:t>
      </w:r>
      <w:r w:rsidRPr="00E66A77">
        <w:rPr>
          <w:rFonts w:ascii="Times New Roman" w:eastAsia="Times New Roman" w:hAnsi="Times New Roman" w:cs="Times New Roman"/>
          <w:color w:val="000000"/>
          <w:sz w:val="26"/>
          <w:szCs w:val="26"/>
          <w:lang w:eastAsia="ru-RU"/>
        </w:rPr>
        <w:t xml:space="preserve">  и ведения реестра опасных производственных объектов в соответствии с «</w:t>
      </w:r>
      <w:r w:rsidRPr="00E66A77">
        <w:rPr>
          <w:rFonts w:ascii="Times New Roman" w:eastAsia="Times New Roman" w:hAnsi="Times New Roman" w:cs="Times New Roman"/>
          <w:bCs/>
          <w:color w:val="000000"/>
          <w:sz w:val="26"/>
          <w:szCs w:val="26"/>
          <w:lang w:eastAsia="ru-RU"/>
        </w:rPr>
        <w:t xml:space="preserve">Административным регламентом по предоставлению Федеральной службы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приказом Ростехнадзора от 25.11.2016 № 494» </w:t>
      </w:r>
      <w:r w:rsidRPr="00E66A77">
        <w:rPr>
          <w:rFonts w:ascii="Times New Roman" w:eastAsia="Times New Roman" w:hAnsi="Times New Roman" w:cs="Times New Roman"/>
          <w:color w:val="000000"/>
          <w:sz w:val="26"/>
          <w:szCs w:val="26"/>
          <w:lang w:eastAsia="ru-RU"/>
        </w:rPr>
        <w:t xml:space="preserve">и  </w:t>
      </w:r>
      <w:r w:rsidRPr="00E66A77">
        <w:rPr>
          <w:rFonts w:ascii="Times New Roman" w:eastAsia="Times New Roman" w:hAnsi="Times New Roman" w:cs="Times New Roman"/>
          <w:bCs/>
          <w:color w:val="000000"/>
          <w:sz w:val="26"/>
          <w:szCs w:val="26"/>
          <w:lang w:eastAsia="ru-RU"/>
        </w:rPr>
        <w:t>«Требованиями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w:t>
      </w:r>
      <w:proofErr w:type="gramEnd"/>
      <w:r w:rsidRPr="00E66A77">
        <w:rPr>
          <w:rFonts w:ascii="Times New Roman" w:eastAsia="Times New Roman" w:hAnsi="Times New Roman" w:cs="Times New Roman"/>
          <w:bCs/>
          <w:color w:val="000000"/>
          <w:sz w:val="26"/>
          <w:szCs w:val="26"/>
          <w:lang w:eastAsia="ru-RU"/>
        </w:rPr>
        <w:t xml:space="preserve"> объектов», </w:t>
      </w:r>
      <w:proofErr w:type="gramStart"/>
      <w:r w:rsidRPr="00E66A77">
        <w:rPr>
          <w:rFonts w:ascii="Times New Roman" w:eastAsia="Times New Roman" w:hAnsi="Times New Roman" w:cs="Times New Roman"/>
          <w:bCs/>
          <w:color w:val="000000"/>
          <w:sz w:val="26"/>
          <w:szCs w:val="26"/>
          <w:lang w:eastAsia="ru-RU"/>
        </w:rPr>
        <w:t>утверждёнными</w:t>
      </w:r>
      <w:proofErr w:type="gramEnd"/>
      <w:r w:rsidRPr="00E66A77">
        <w:rPr>
          <w:rFonts w:ascii="Times New Roman" w:eastAsia="Times New Roman" w:hAnsi="Times New Roman" w:cs="Times New Roman"/>
          <w:bCs/>
          <w:color w:val="000000"/>
          <w:sz w:val="26"/>
          <w:szCs w:val="26"/>
          <w:lang w:eastAsia="ru-RU"/>
        </w:rPr>
        <w:t xml:space="preserve"> приказом Ростехнадзора от </w:t>
      </w:r>
      <w:r w:rsidRPr="00E66A77">
        <w:rPr>
          <w:rFonts w:ascii="Times New Roman" w:eastAsia="Times New Roman" w:hAnsi="Times New Roman" w:cs="Times New Roman"/>
          <w:bCs/>
          <w:color w:val="000000"/>
          <w:sz w:val="26"/>
          <w:szCs w:val="26"/>
          <w:lang w:eastAsia="ru-RU"/>
        </w:rPr>
        <w:lastRenderedPageBreak/>
        <w:t>25.11.2016 № 495</w:t>
      </w:r>
      <w:r w:rsidRPr="00E66A77">
        <w:rPr>
          <w:rFonts w:ascii="Times New Roman" w:eastAsia="Times New Roman" w:hAnsi="Times New Roman" w:cs="Times New Roman"/>
          <w:color w:val="000000"/>
          <w:sz w:val="26"/>
          <w:szCs w:val="26"/>
          <w:lang w:eastAsia="ru-RU"/>
        </w:rPr>
        <w:t xml:space="preserve">, в том числе </w:t>
      </w:r>
      <w:r w:rsidRPr="00E66A77">
        <w:rPr>
          <w:rFonts w:ascii="Times New Roman" w:eastAsia="Times New Roman" w:hAnsi="Times New Roman" w:cs="Times New Roman"/>
          <w:sz w:val="26"/>
          <w:szCs w:val="26"/>
          <w:lang w:eastAsia="ru-RU"/>
        </w:rPr>
        <w:t>с использованием Комплексной системы информатизации Ростехнадзора (далее – КСИ).</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 xml:space="preserve">8) обеспечить осуществление учета результатов работ по </w:t>
      </w:r>
      <w:r w:rsidRPr="00E66A77">
        <w:rPr>
          <w:rFonts w:ascii="Times New Roman" w:eastAsia="Times New Roman" w:hAnsi="Times New Roman" w:cs="Times New Roman"/>
          <w:sz w:val="26"/>
          <w:szCs w:val="26"/>
          <w:lang w:eastAsia="ru-RU"/>
        </w:rPr>
        <w:t>обязательному страхованию гражданской ответственности владельца опасного объекта за причинение вреда в результате аварии на опасном объекте, внесение сведений о страховании гражданской ответственности  в Комплексную систему информатизации Ростехнадзора (далее - КСИ), подготовку в соответствии с установленным порядком отчетов о ходе страхования</w:t>
      </w:r>
      <w:r w:rsidRPr="00E66A77">
        <w:rPr>
          <w:rFonts w:ascii="Times New Roman" w:eastAsia="Times New Roman" w:hAnsi="Times New Roman" w:cs="Times New Roman"/>
          <w:color w:val="000000"/>
          <w:sz w:val="26"/>
          <w:szCs w:val="26"/>
          <w:lang w:eastAsia="ru-RU"/>
        </w:rPr>
        <w:t>.</w:t>
      </w:r>
    </w:p>
    <w:p w:rsidR="00E13164" w:rsidRPr="00E66A77" w:rsidRDefault="00E13164" w:rsidP="00E13164">
      <w:pPr>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0"/>
          <w:sz w:val="26"/>
          <w:szCs w:val="26"/>
          <w:lang w:eastAsia="ru-RU"/>
        </w:rPr>
        <w:t>9)</w:t>
      </w:r>
      <w:r w:rsidRPr="00E66A77">
        <w:rPr>
          <w:rFonts w:ascii="Times New Roman" w:eastAsia="Times New Roman" w:hAnsi="Times New Roman" w:cs="Times New Roman"/>
          <w:i/>
          <w:iCs/>
          <w:color w:val="000000"/>
          <w:sz w:val="26"/>
          <w:szCs w:val="26"/>
          <w:lang w:eastAsia="ru-RU"/>
        </w:rPr>
        <w:t xml:space="preserve"> </w:t>
      </w:r>
      <w:r w:rsidRPr="00E66A77">
        <w:rPr>
          <w:rFonts w:ascii="Times New Roman" w:eastAsia="Times New Roman" w:hAnsi="Times New Roman" w:cs="Times New Roman"/>
          <w:iCs/>
          <w:color w:val="000000"/>
          <w:sz w:val="26"/>
          <w:szCs w:val="26"/>
          <w:lang w:eastAsia="ru-RU"/>
        </w:rPr>
        <w:t>Обеспечить надлежащее</w:t>
      </w:r>
      <w:r w:rsidRPr="00E66A77">
        <w:rPr>
          <w:rFonts w:ascii="Times New Roman" w:eastAsia="Times New Roman" w:hAnsi="Times New Roman" w:cs="Times New Roman"/>
          <w:i/>
          <w:iCs/>
          <w:color w:val="000000"/>
          <w:sz w:val="26"/>
          <w:szCs w:val="26"/>
          <w:lang w:eastAsia="ru-RU"/>
        </w:rPr>
        <w:t xml:space="preserve"> </w:t>
      </w:r>
      <w:r w:rsidRPr="00E66A77">
        <w:rPr>
          <w:rFonts w:ascii="Times New Roman" w:eastAsia="Times New Roman" w:hAnsi="Times New Roman" w:cs="Times New Roman"/>
          <w:sz w:val="26"/>
          <w:szCs w:val="26"/>
          <w:lang w:eastAsia="ru-RU"/>
        </w:rPr>
        <w:t>исполнение государственных услуг в</w:t>
      </w:r>
      <w:r w:rsidRPr="00E66A77">
        <w:rPr>
          <w:rFonts w:ascii="Times New Roman" w:eastAsia="Times New Roman" w:hAnsi="Times New Roman" w:cs="Times New Roman"/>
          <w:color w:val="000000"/>
          <w:sz w:val="26"/>
          <w:szCs w:val="26"/>
          <w:lang w:eastAsia="ru-RU"/>
        </w:rPr>
        <w:t xml:space="preserve"> соответствии с административными регламентами и другими нормативными правовыми и организационно-распорядительными документами Ростехнадзора с</w:t>
      </w:r>
      <w:r w:rsidRPr="00E66A77">
        <w:rPr>
          <w:rFonts w:ascii="Times New Roman" w:eastAsia="Times New Roman" w:hAnsi="Times New Roman" w:cs="Times New Roman"/>
          <w:sz w:val="26"/>
          <w:szCs w:val="26"/>
          <w:lang w:eastAsia="ru-RU"/>
        </w:rPr>
        <w:t xml:space="preserve"> использованием Комплексной системы информатизации Ростехнадзора: </w:t>
      </w:r>
    </w:p>
    <w:p w:rsidR="00E13164" w:rsidRPr="00E66A77" w:rsidRDefault="00E13164" w:rsidP="00E13164">
      <w:pPr>
        <w:spacing w:after="0" w:line="240" w:lineRule="auto"/>
        <w:ind w:firstLine="709"/>
        <w:jc w:val="both"/>
        <w:rPr>
          <w:rFonts w:ascii="Times New Roman" w:eastAsia="Times New Roman" w:hAnsi="Times New Roman" w:cs="Times New Roman"/>
          <w:sz w:val="26"/>
          <w:szCs w:val="26"/>
          <w:lang w:eastAsia="ru-RU"/>
        </w:rPr>
      </w:pPr>
    </w:p>
    <w:p w:rsidR="00E13164" w:rsidRPr="00E66A77" w:rsidRDefault="00E13164" w:rsidP="00E13164">
      <w:pPr>
        <w:spacing w:after="0" w:line="240" w:lineRule="auto"/>
        <w:ind w:firstLine="709"/>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а) по ведению реестра заключений экспертизы промышленной безопасности (согласно требованиям «</w:t>
      </w:r>
      <w:r w:rsidRPr="00E66A77">
        <w:rPr>
          <w:rFonts w:ascii="Times New Roman" w:eastAsia="Times New Roman" w:hAnsi="Times New Roman" w:cs="Times New Roman"/>
          <w:bCs/>
          <w:sz w:val="26"/>
          <w:szCs w:val="26"/>
          <w:lang w:eastAsia="ru-RU"/>
        </w:rPr>
        <w:t xml:space="preserve">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утверждённого приказом Ростехнадзора </w:t>
      </w:r>
      <w:r w:rsidRPr="00E66A77">
        <w:rPr>
          <w:rFonts w:ascii="Times New Roman" w:eastAsia="Times New Roman" w:hAnsi="Times New Roman" w:cs="Times New Roman"/>
          <w:sz w:val="26"/>
          <w:szCs w:val="26"/>
          <w:lang w:eastAsia="ru-RU"/>
        </w:rPr>
        <w:t>от 23 июня 2014 года № 260.</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E66A77">
        <w:rPr>
          <w:rFonts w:ascii="Times New Roman" w:eastAsia="Times New Roman" w:hAnsi="Times New Roman" w:cs="Times New Roman"/>
          <w:sz w:val="26"/>
          <w:szCs w:val="26"/>
          <w:lang w:eastAsia="ru-RU"/>
        </w:rPr>
        <w:t>б) по лицензированию деятельности (в том числе согласно требованиям «</w:t>
      </w:r>
      <w:r w:rsidRPr="00E66A77">
        <w:rPr>
          <w:rFonts w:ascii="Times New Roman" w:eastAsia="Times New Roman" w:hAnsi="Times New Roman" w:cs="Times New Roman"/>
          <w:bCs/>
          <w:sz w:val="26"/>
          <w:szCs w:val="26"/>
          <w:lang w:eastAsia="ru-RU"/>
        </w:rPr>
        <w:t xml:space="preserve">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утверждённого приказом Ростехнадзора от 11 августа 2015 года № 305 и </w:t>
      </w:r>
      <w:r w:rsidRPr="00E66A77">
        <w:rPr>
          <w:rFonts w:ascii="Times New Roman" w:eastAsia="Times New Roman" w:hAnsi="Times New Roman" w:cs="Times New Roman"/>
          <w:sz w:val="26"/>
          <w:szCs w:val="26"/>
          <w:lang w:eastAsia="ru-RU"/>
        </w:rPr>
        <w:t>«</w:t>
      </w:r>
      <w:r w:rsidRPr="00E66A77">
        <w:rPr>
          <w:rFonts w:ascii="Times New Roman" w:eastAsia="Times New Roman" w:hAnsi="Times New Roman" w:cs="Times New Roman"/>
          <w:bCs/>
          <w:sz w:val="26"/>
          <w:szCs w:val="26"/>
          <w:lang w:eastAsia="ru-RU"/>
        </w:rPr>
        <w:t>Административного регламента Федеральной службы по экологическому, технологическому и атомному надзору</w:t>
      </w:r>
      <w:proofErr w:type="gramEnd"/>
      <w:r w:rsidRPr="00E66A77">
        <w:rPr>
          <w:rFonts w:ascii="Times New Roman" w:eastAsia="Times New Roman" w:hAnsi="Times New Roman" w:cs="Times New Roman"/>
          <w:bCs/>
          <w:sz w:val="26"/>
          <w:szCs w:val="26"/>
          <w:lang w:eastAsia="ru-RU"/>
        </w:rPr>
        <w:t xml:space="preserve"> по предоставлению государственной услуги </w:t>
      </w:r>
      <w:r w:rsidRPr="00E66A77">
        <w:rPr>
          <w:rFonts w:ascii="Times New Roman" w:eastAsia="Times New Roman" w:hAnsi="Times New Roman" w:cs="Times New Roman"/>
          <w:sz w:val="26"/>
          <w:szCs w:val="26"/>
          <w:lang w:eastAsia="ru-RU"/>
        </w:rPr>
        <w:t>по лицензированию деятельности по производству маркшейдерских работ</w:t>
      </w:r>
      <w:r w:rsidRPr="00E66A77">
        <w:rPr>
          <w:rFonts w:ascii="Times New Roman" w:eastAsia="Times New Roman" w:hAnsi="Times New Roman" w:cs="Times New Roman"/>
          <w:bCs/>
          <w:sz w:val="26"/>
          <w:szCs w:val="26"/>
          <w:lang w:eastAsia="ru-RU"/>
        </w:rPr>
        <w:t>, утверждённого приказом Ростехнадзора от 12 сентября 2012 года N 512</w:t>
      </w:r>
      <w:r w:rsidRPr="00E66A77">
        <w:rPr>
          <w:rFonts w:ascii="Times New Roman" w:eastAsia="Times New Roman" w:hAnsi="Times New Roman" w:cs="Times New Roman"/>
          <w:color w:val="000000"/>
          <w:sz w:val="26"/>
          <w:szCs w:val="26"/>
          <w:lang w:eastAsia="ru-RU"/>
        </w:rPr>
        <w:t>11).</w:t>
      </w:r>
    </w:p>
    <w:p w:rsidR="00E13164" w:rsidRPr="00E66A77" w:rsidRDefault="00E13164" w:rsidP="00E13164">
      <w:pPr>
        <w:spacing w:after="0" w:line="240" w:lineRule="auto"/>
        <w:ind w:firstLine="709"/>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color w:val="000000"/>
          <w:sz w:val="26"/>
          <w:szCs w:val="26"/>
          <w:lang w:eastAsia="ru-RU"/>
        </w:rPr>
        <w:t>в) по лицензированию деятельности</w:t>
      </w:r>
      <w:r w:rsidRPr="00E66A77">
        <w:rPr>
          <w:rFonts w:ascii="Times New Roman" w:eastAsia="Times New Roman" w:hAnsi="Times New Roman" w:cs="Times New Roman"/>
          <w:sz w:val="26"/>
          <w:szCs w:val="26"/>
          <w:lang w:eastAsia="ru-RU"/>
        </w:rPr>
        <w:t xml:space="preserve">, </w:t>
      </w:r>
      <w:r w:rsidRPr="00E66A77">
        <w:rPr>
          <w:rFonts w:ascii="Times New Roman" w:eastAsia="Times New Roman" w:hAnsi="Times New Roman" w:cs="Times New Roman"/>
          <w:bCs/>
          <w:sz w:val="26"/>
          <w:szCs w:val="26"/>
          <w:lang w:eastAsia="ru-RU"/>
        </w:rPr>
        <w:t>связанной с обращением взрывчатых материалов промышленного назначения.</w:t>
      </w:r>
    </w:p>
    <w:p w:rsidR="00E13164" w:rsidRPr="00E66A77" w:rsidRDefault="00E13164" w:rsidP="00E13164">
      <w:pPr>
        <w:spacing w:after="0" w:line="240" w:lineRule="auto"/>
        <w:ind w:firstLine="709"/>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bCs/>
          <w:sz w:val="26"/>
          <w:szCs w:val="26"/>
          <w:lang w:eastAsia="ru-RU"/>
        </w:rPr>
        <w:t xml:space="preserve">г) </w:t>
      </w:r>
      <w:r w:rsidRPr="00E66A77">
        <w:rPr>
          <w:rFonts w:ascii="Times New Roman" w:eastAsia="Times New Roman" w:hAnsi="Times New Roman" w:cs="Times New Roman"/>
          <w:color w:val="000000"/>
          <w:sz w:val="26"/>
          <w:szCs w:val="26"/>
          <w:lang w:eastAsia="ru-RU"/>
        </w:rPr>
        <w:t xml:space="preserve">по приёму и учёту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w:t>
      </w:r>
      <w:r w:rsidRPr="00E66A77">
        <w:rPr>
          <w:rFonts w:ascii="Times New Roman" w:eastAsia="Times New Roman" w:hAnsi="Times New Roman" w:cs="Times New Roman"/>
          <w:color w:val="000000"/>
          <w:sz w:val="26"/>
          <w:szCs w:val="26"/>
          <w:lang w:val="en-US" w:eastAsia="ru-RU"/>
        </w:rPr>
        <w:t>IV</w:t>
      </w:r>
      <w:r w:rsidRPr="00E66A77">
        <w:rPr>
          <w:rFonts w:ascii="Times New Roman" w:eastAsia="Times New Roman" w:hAnsi="Times New Roman" w:cs="Times New Roman"/>
          <w:color w:val="000000"/>
          <w:sz w:val="26"/>
          <w:szCs w:val="26"/>
          <w:lang w:eastAsia="ru-RU"/>
        </w:rPr>
        <w:t xml:space="preserve"> класса.</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10) Обеспечить контроль соблюдением установленного порядка представления</w:t>
      </w:r>
      <w:r w:rsidRPr="00E66A77">
        <w:rPr>
          <w:rFonts w:ascii="Times New Roman" w:eastAsia="Times New Roman" w:hAnsi="Times New Roman" w:cs="Times New Roman"/>
          <w:bCs/>
          <w:color w:val="000000"/>
          <w:sz w:val="26"/>
          <w:szCs w:val="26"/>
          <w:lang w:eastAsia="ru-RU"/>
        </w:rPr>
        <w:t>, регистрации и учета информации</w:t>
      </w:r>
      <w:r w:rsidRPr="00E66A77">
        <w:rPr>
          <w:rFonts w:ascii="Times New Roman" w:eastAsia="Times New Roman" w:hAnsi="Times New Roman" w:cs="Times New Roman"/>
          <w:color w:val="000000"/>
          <w:sz w:val="26"/>
          <w:szCs w:val="26"/>
          <w:lang w:eastAsia="ru-RU"/>
        </w:rPr>
        <w:t xml:space="preserve"> об авариях и несчастных случаях, происшедших на предприятиях, подконтрольных Управлению, с использованием Комплексной системы информатизации Ростехнадзора.</w:t>
      </w:r>
    </w:p>
    <w:p w:rsidR="00E13164" w:rsidRPr="00E66A77" w:rsidRDefault="00E13164" w:rsidP="00E13164">
      <w:pPr>
        <w:shd w:val="clear" w:color="auto" w:fill="FFFFFF"/>
        <w:tabs>
          <w:tab w:val="left" w:pos="1276"/>
        </w:tabs>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11) Организовать в Отделе осуществление работ по внедрению и эксплуатации подсистем Комплексной системы информатизации Ростехнадзора.</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12) осуществлять по поручению руководства  Управления:</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 xml:space="preserve">- </w:t>
      </w:r>
      <w:r w:rsidRPr="00E66A77">
        <w:rPr>
          <w:rFonts w:ascii="Times New Roman" w:eastAsia="Times New Roman" w:hAnsi="Times New Roman" w:cs="Times New Roman"/>
          <w:bCs/>
          <w:color w:val="000000"/>
          <w:sz w:val="26"/>
          <w:szCs w:val="26"/>
          <w:lang w:eastAsia="ru-RU"/>
        </w:rPr>
        <w:t>взаимодействие</w:t>
      </w:r>
      <w:r w:rsidRPr="00E66A77">
        <w:rPr>
          <w:rFonts w:ascii="Times New Roman" w:eastAsia="Times New Roman" w:hAnsi="Times New Roman" w:cs="Times New Roman"/>
          <w:color w:val="000000"/>
          <w:sz w:val="26"/>
          <w:szCs w:val="26"/>
          <w:lang w:eastAsia="ru-RU"/>
        </w:rPr>
        <w:t xml:space="preserve"> и обмен информацией с Управлениями </w:t>
      </w:r>
      <w:r w:rsidRPr="00E66A77">
        <w:rPr>
          <w:rFonts w:ascii="Times New Roman" w:eastAsia="Times New Roman" w:hAnsi="Times New Roman" w:cs="Times New Roman"/>
          <w:bCs/>
          <w:color w:val="000000"/>
          <w:sz w:val="26"/>
          <w:szCs w:val="26"/>
          <w:lang w:eastAsia="ru-RU"/>
        </w:rPr>
        <w:t>центрального аппарата</w:t>
      </w:r>
      <w:r w:rsidRPr="00E66A77">
        <w:rPr>
          <w:rFonts w:ascii="Times New Roman" w:eastAsia="Times New Roman" w:hAnsi="Times New Roman" w:cs="Times New Roman"/>
          <w:color w:val="000000"/>
          <w:sz w:val="26"/>
          <w:szCs w:val="26"/>
          <w:lang w:eastAsia="ru-RU"/>
        </w:rPr>
        <w:t xml:space="preserve"> Федеральной службы по экологическому, технологическому и атомному надзору, а также со структурными подразделениями Управления по вопросам, находящимся в компетенции Отдела.</w:t>
      </w:r>
    </w:p>
    <w:p w:rsidR="00E13164" w:rsidRPr="00E66A77" w:rsidRDefault="00E13164" w:rsidP="00E13164">
      <w:pPr>
        <w:spacing w:after="0" w:line="240" w:lineRule="auto"/>
        <w:ind w:firstLine="720"/>
        <w:jc w:val="both"/>
        <w:rPr>
          <w:rFonts w:ascii="Times New Roman" w:eastAsia="Times New Roman" w:hAnsi="Times New Roman" w:cs="Times New Roman"/>
          <w:color w:val="000000"/>
          <w:sz w:val="26"/>
          <w:szCs w:val="26"/>
          <w:lang w:eastAsia="ru-RU"/>
        </w:rPr>
      </w:pPr>
      <w:r w:rsidRPr="00E66A77">
        <w:rPr>
          <w:rFonts w:ascii="Times New Roman" w:eastAsia="Times New Roman" w:hAnsi="Times New Roman" w:cs="Times New Roman"/>
          <w:color w:val="000000"/>
          <w:sz w:val="26"/>
          <w:szCs w:val="26"/>
          <w:lang w:eastAsia="ru-RU"/>
        </w:rPr>
        <w:t>- подготовку докладов, писем, справок, информационных и аналитических материалов, ответов по запросам, относящимся в сфере деятельности Управления.</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lastRenderedPageBreak/>
        <w:t xml:space="preserve">          14) осуществлять координацию деятельности Управления с аппаратом полномочного представителя Президента Российской Федерации в Сибирском федеральном округе.</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color w:val="000000"/>
          <w:spacing w:val="-9"/>
          <w:sz w:val="26"/>
          <w:szCs w:val="26"/>
          <w:lang w:eastAsia="ru-RU"/>
        </w:rPr>
        <w:t xml:space="preserve">           15)   консультировать работников Управления по вопросам, находящимся в </w:t>
      </w:r>
      <w:r w:rsidRPr="00E66A77">
        <w:rPr>
          <w:rFonts w:ascii="Times New Roman" w:eastAsia="Times New Roman" w:hAnsi="Times New Roman" w:cs="Times New Roman"/>
          <w:color w:val="000000"/>
          <w:spacing w:val="-12"/>
          <w:sz w:val="26"/>
          <w:szCs w:val="26"/>
          <w:lang w:eastAsia="ru-RU"/>
        </w:rPr>
        <w:t xml:space="preserve"> его компетенции.</w:t>
      </w:r>
    </w:p>
    <w:p w:rsidR="00E13164" w:rsidRPr="00E66A77" w:rsidRDefault="00E13164" w:rsidP="00E13164">
      <w:pPr>
        <w:spacing w:after="0" w:line="240" w:lineRule="auto"/>
        <w:jc w:val="both"/>
        <w:rPr>
          <w:rFonts w:ascii="Times New Roman" w:eastAsia="Times New Roman" w:hAnsi="Times New Roman" w:cs="Times New Roman"/>
          <w:color w:val="000000"/>
          <w:spacing w:val="-19"/>
          <w:sz w:val="26"/>
          <w:szCs w:val="26"/>
          <w:lang w:eastAsia="ru-RU"/>
        </w:rPr>
      </w:pPr>
      <w:r w:rsidRPr="00E66A77">
        <w:rPr>
          <w:rFonts w:ascii="Times New Roman" w:eastAsia="Times New Roman" w:hAnsi="Times New Roman" w:cs="Times New Roman"/>
          <w:color w:val="000000"/>
          <w:spacing w:val="-8"/>
          <w:sz w:val="26"/>
          <w:szCs w:val="26"/>
          <w:lang w:eastAsia="ru-RU"/>
        </w:rPr>
        <w:t xml:space="preserve">           16) вносить предложения Руководителю Управления по реализации </w:t>
      </w:r>
      <w:r w:rsidRPr="00E66A77">
        <w:rPr>
          <w:rFonts w:ascii="Times New Roman" w:eastAsia="Times New Roman" w:hAnsi="Times New Roman" w:cs="Times New Roman"/>
          <w:color w:val="000000"/>
          <w:sz w:val="26"/>
          <w:szCs w:val="26"/>
          <w:lang w:eastAsia="ru-RU"/>
        </w:rPr>
        <w:t>федеральных законов и иных нормативно - правовых актов касающихся деятельности Управления и Службы</w:t>
      </w:r>
      <w:r w:rsidRPr="00E66A77">
        <w:rPr>
          <w:rFonts w:ascii="Times New Roman" w:eastAsia="Times New Roman" w:hAnsi="Times New Roman" w:cs="Times New Roman"/>
          <w:color w:val="000000"/>
          <w:spacing w:val="-19"/>
          <w:sz w:val="26"/>
          <w:szCs w:val="26"/>
          <w:lang w:eastAsia="ru-RU"/>
        </w:rPr>
        <w:t>.</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17)  выполнять иные  поручения руководства Управления по вопросам, находящимся в его компетенции.</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18) осуществлять координацию сроков проведения проверок по постоянному надзору в ходе ежемесячного планирования деятельности Забайкальского управления.</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 </w:t>
      </w:r>
      <w:r w:rsidRPr="00E66A77">
        <w:rPr>
          <w:rFonts w:ascii="Times New Roman" w:eastAsia="Times New Roman" w:hAnsi="Times New Roman" w:cs="Times New Roman"/>
          <w:sz w:val="26"/>
          <w:szCs w:val="26"/>
          <w:lang w:eastAsia="ru-RU"/>
        </w:rPr>
        <w:tab/>
        <w:t>19) осуществлять координацию проведения профилактических мероприятий, публичных обсуждений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Ростехнадзора; организовывать разработку планов и графиков проведения профилактических мероприятий, публичных обсуждений и обработку их результатов.</w:t>
      </w:r>
    </w:p>
    <w:p w:rsidR="00E13164" w:rsidRPr="00E66A77" w:rsidRDefault="00E13164" w:rsidP="00E13164">
      <w:pPr>
        <w:spacing w:after="0" w:line="240" w:lineRule="auto"/>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ab/>
        <w:t xml:space="preserve">20) оценивать и организовывать оценку эффективности и результативности контрольно-надзорной деятельности Управления согласно установленным для Ростехнадзора показателям на основе отчётных материалов структурных отделов Управления. </w:t>
      </w:r>
    </w:p>
    <w:p w:rsidR="00E13164" w:rsidRPr="00E66A77" w:rsidRDefault="00E13164" w:rsidP="00E13164">
      <w:pPr>
        <w:widowControl w:val="0"/>
        <w:numPr>
          <w:ilvl w:val="0"/>
          <w:numId w:val="3"/>
        </w:numPr>
        <w:autoSpaceDE w:val="0"/>
        <w:autoSpaceDN w:val="0"/>
        <w:adjustRightInd w:val="0"/>
        <w:spacing w:after="120" w:line="240" w:lineRule="auto"/>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eastAsia="ru-RU"/>
        </w:rPr>
        <w:t>Права  </w:t>
      </w:r>
    </w:p>
    <w:p w:rsidR="00E13164" w:rsidRPr="00E66A77" w:rsidRDefault="00E13164" w:rsidP="00E13164">
      <w:pPr>
        <w:widowControl w:val="0"/>
        <w:autoSpaceDE w:val="0"/>
        <w:autoSpaceDN w:val="0"/>
        <w:adjustRightInd w:val="0"/>
        <w:spacing w:after="120" w:line="240" w:lineRule="auto"/>
        <w:ind w:firstLine="709"/>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В соответствии со статьей 14 Федерального закона от Федерального закона от 27 июля 2004 года N 79-ФЗ "О государственной гражданской службе Российской Федерации" </w:t>
      </w:r>
      <w:r w:rsidRPr="00E66A77">
        <w:rPr>
          <w:rFonts w:ascii="Times New Roman" w:eastAsia="Times New Roman" w:hAnsi="Times New Roman" w:cs="Times New Roman"/>
          <w:sz w:val="26"/>
          <w:szCs w:val="26"/>
          <w:lang w:eastAsia="ru-RU"/>
        </w:rPr>
        <w:t>начальник Отдела</w:t>
      </w:r>
      <w:r w:rsidRPr="00E66A77">
        <w:rPr>
          <w:rFonts w:ascii="Times New Roman" w:eastAsia="Times New Roman" w:hAnsi="Times New Roman" w:cs="Times New Roman"/>
          <w:color w:val="000001"/>
          <w:sz w:val="26"/>
          <w:szCs w:val="26"/>
          <w:lang w:eastAsia="ru-RU"/>
        </w:rPr>
        <w:t xml:space="preserve"> имеет право </w:t>
      </w:r>
      <w:proofErr w:type="gramStart"/>
      <w:r w:rsidRPr="00E66A77">
        <w:rPr>
          <w:rFonts w:ascii="Times New Roman" w:eastAsia="Times New Roman" w:hAnsi="Times New Roman" w:cs="Times New Roman"/>
          <w:color w:val="000001"/>
          <w:sz w:val="26"/>
          <w:szCs w:val="26"/>
          <w:lang w:eastAsia="ru-RU"/>
        </w:rPr>
        <w:t>на</w:t>
      </w:r>
      <w:proofErr w:type="gramEnd"/>
      <w:r w:rsidRPr="00E66A77">
        <w:rPr>
          <w:rFonts w:ascii="Times New Roman" w:eastAsia="Times New Roman" w:hAnsi="Times New Roman" w:cs="Times New Roman"/>
          <w:color w:val="000001"/>
          <w:sz w:val="26"/>
          <w:szCs w:val="26"/>
          <w:lang w:eastAsia="ru-RU"/>
        </w:rPr>
        <w:t>:</w:t>
      </w:r>
    </w:p>
    <w:p w:rsidR="00E13164" w:rsidRPr="00E66A77" w:rsidRDefault="00E13164" w:rsidP="00E13164">
      <w:pPr>
        <w:widowControl w:val="0"/>
        <w:autoSpaceDE w:val="0"/>
        <w:autoSpaceDN w:val="0"/>
        <w:adjustRightInd w:val="0"/>
        <w:spacing w:after="120" w:line="240" w:lineRule="auto"/>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w:t>
      </w:r>
      <w:r w:rsidRPr="00E66A77">
        <w:rPr>
          <w:rFonts w:ascii="Times New Roman" w:eastAsia="Times New Roman" w:hAnsi="Times New Roman" w:cs="Times New Roman"/>
          <w:color w:val="000001"/>
          <w:sz w:val="26"/>
          <w:szCs w:val="26"/>
          <w:lang w:eastAsia="ru-RU"/>
        </w:rPr>
        <w:tab/>
        <w:t xml:space="preserve"> 4.1. Обеспечение надлежащих организационно-технических условий, необходимых для исполнения должностных обязанностей;</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4.4. Оплату труда и другие выплаты в соответствии с Федеральным законом N 79-ФЗ, иными нормативными правовыми актами Российской Федерации и со служебным контрактом.</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4.6. Доступ в установленном порядке к сведениям, составляющим </w:t>
      </w:r>
      <w:r w:rsidRPr="00E66A77">
        <w:rPr>
          <w:rFonts w:ascii="Times New Roman" w:eastAsia="Times New Roman" w:hAnsi="Times New Roman" w:cs="Times New Roman"/>
          <w:color w:val="000001"/>
          <w:sz w:val="26"/>
          <w:szCs w:val="26"/>
          <w:lang w:eastAsia="ru-RU"/>
        </w:rPr>
        <w:lastRenderedPageBreak/>
        <w:t>государственную тайну, если исполнение должностных обязанностей связано с использованием таких сведений.</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4.9. Защиту сведений о гражданском служащем.</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4.10. Должностной рост на конкурсной основе.</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4.11. Профессиональную переподготовку, повышение квалификации, стажировку в порядке, установленном Федеральным законом N 79-ФЗ и другими федеральными законами.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4.12. Членство в профессиональном союзе.</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4.13. Рассмотрение индивидуальных служебных споров в соответствии с Федеральным законом N 79-ФЗ и другими федеральными законами.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4.14. Проведение по его заявлению служебной проверки.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4.15. Защиту своих прав и законных интересов на гражданской службе, включая обжалования в суд их нарушения.</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4.16. Медицинское страхование в соответствии с Федеральным законом N 79-ФЗ.</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4.17. Государственную защиту своих жизни и здоровья; жизни и здоровья членов своей семьи, а также принадлежащего ему имущества.</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4.18. Государственное пенсионное обеспечение в соответствии с Федеральным законом.</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4.19. Принятие решения в соответствии с должностными обязанностями.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4.20.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E13164" w:rsidRPr="00E66A77" w:rsidRDefault="00E13164" w:rsidP="00E13164">
      <w:pPr>
        <w:widowControl w:val="0"/>
        <w:autoSpaceDE w:val="0"/>
        <w:autoSpaceDN w:val="0"/>
        <w:adjustRightInd w:val="0"/>
        <w:spacing w:after="120" w:line="240" w:lineRule="auto"/>
        <w:ind w:left="105"/>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val="en-US" w:eastAsia="ru-RU"/>
        </w:rPr>
        <w:t>V</w:t>
      </w:r>
      <w:r w:rsidRPr="00E66A77">
        <w:rPr>
          <w:rFonts w:ascii="Times New Roman" w:eastAsia="Times New Roman" w:hAnsi="Times New Roman" w:cs="Times New Roman"/>
          <w:b/>
          <w:bCs/>
          <w:color w:val="000001"/>
          <w:sz w:val="26"/>
          <w:szCs w:val="26"/>
          <w:lang w:eastAsia="ru-RU"/>
        </w:rPr>
        <w:t>.Ответственность</w:t>
      </w:r>
    </w:p>
    <w:p w:rsidR="00E13164" w:rsidRPr="00E66A77" w:rsidRDefault="00E13164" w:rsidP="00E13164">
      <w:pPr>
        <w:widowControl w:val="0"/>
        <w:autoSpaceDE w:val="0"/>
        <w:autoSpaceDN w:val="0"/>
        <w:adjustRightInd w:val="0"/>
        <w:spacing w:after="120" w:line="240" w:lineRule="auto"/>
        <w:ind w:firstLine="709"/>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sz w:val="26"/>
          <w:szCs w:val="26"/>
          <w:lang w:eastAsia="ru-RU"/>
        </w:rPr>
        <w:t>Начальник Отдела</w:t>
      </w:r>
      <w:r w:rsidRPr="00E66A77">
        <w:rPr>
          <w:rFonts w:ascii="Times New Roman" w:eastAsia="Times New Roman" w:hAnsi="Times New Roman" w:cs="Times New Roman"/>
          <w:color w:val="000001"/>
          <w:sz w:val="26"/>
          <w:szCs w:val="26"/>
          <w:lang w:eastAsia="ru-RU"/>
        </w:rPr>
        <w:t xml:space="preserve"> несет ответственность в пределах, определенных действующим законодательством Российской Федерации:</w:t>
      </w:r>
    </w:p>
    <w:p w:rsidR="00E13164" w:rsidRPr="00E66A77" w:rsidRDefault="00E13164" w:rsidP="00E13164">
      <w:pPr>
        <w:widowControl w:val="0"/>
        <w:autoSpaceDE w:val="0"/>
        <w:autoSpaceDN w:val="0"/>
        <w:adjustRightInd w:val="0"/>
        <w:spacing w:after="120" w:line="240" w:lineRule="auto"/>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w:t>
      </w:r>
      <w:r w:rsidRPr="00E66A77">
        <w:rPr>
          <w:rFonts w:ascii="Times New Roman" w:eastAsia="Times New Roman" w:hAnsi="Times New Roman" w:cs="Times New Roman"/>
          <w:color w:val="000001"/>
          <w:sz w:val="26"/>
          <w:szCs w:val="26"/>
          <w:lang w:eastAsia="ru-RU"/>
        </w:rPr>
        <w:lastRenderedPageBreak/>
        <w:t>письменной форме гражданский служащий обязан отказаться от его исполнения.</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5.3. За действие или бездействие, ведущее к нарушению прав и законных интересов граждан, организаций.</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5.4. За причинение материального, имущественного ущерба.</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5.5. За несвоевременное выполнение заданий, приказов, распоряжений и </w:t>
      </w:r>
      <w:proofErr w:type="gramStart"/>
      <w:r w:rsidRPr="00E66A77">
        <w:rPr>
          <w:rFonts w:ascii="Times New Roman" w:eastAsia="Times New Roman" w:hAnsi="Times New Roman" w:cs="Times New Roman"/>
          <w:color w:val="000001"/>
          <w:sz w:val="26"/>
          <w:szCs w:val="26"/>
          <w:lang w:eastAsia="ru-RU"/>
        </w:rPr>
        <w:t>поручений</w:t>
      </w:r>
      <w:proofErr w:type="gramEnd"/>
      <w:r w:rsidRPr="00E66A77">
        <w:rPr>
          <w:rFonts w:ascii="Times New Roman" w:eastAsia="Times New Roman" w:hAnsi="Times New Roman" w:cs="Times New Roman"/>
          <w:color w:val="000001"/>
          <w:sz w:val="26"/>
          <w:szCs w:val="26"/>
          <w:lang w:eastAsia="ru-RU"/>
        </w:rPr>
        <w:t xml:space="preserve"> вышестоящих в порядке подчиненности руководителей, за исключением незаконных.</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13164" w:rsidRPr="00E66A77" w:rsidRDefault="00E13164" w:rsidP="00E13164">
      <w:pPr>
        <w:widowControl w:val="0"/>
        <w:autoSpaceDE w:val="0"/>
        <w:autoSpaceDN w:val="0"/>
        <w:adjustRightInd w:val="0"/>
        <w:spacing w:after="12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5.9. Нарушение положений настоящего должностного регламента.</w:t>
      </w:r>
    </w:p>
    <w:p w:rsidR="00E13164" w:rsidRPr="00E66A77" w:rsidRDefault="005636D0" w:rsidP="00E13164">
      <w:pPr>
        <w:pStyle w:val="FORMATTEXT"/>
        <w:spacing w:after="120"/>
        <w:ind w:firstLine="568"/>
        <w:jc w:val="center"/>
        <w:rPr>
          <w:color w:val="000001"/>
          <w:sz w:val="26"/>
          <w:szCs w:val="26"/>
        </w:rPr>
      </w:pPr>
      <w:r w:rsidRPr="00E66A77">
        <w:rPr>
          <w:b/>
          <w:bCs/>
          <w:color w:val="000001"/>
          <w:sz w:val="26"/>
          <w:szCs w:val="26"/>
          <w:lang w:val="en-US"/>
        </w:rPr>
        <w:t>VI</w:t>
      </w:r>
      <w:r w:rsidRPr="00E66A77">
        <w:rPr>
          <w:b/>
          <w:bCs/>
          <w:color w:val="000001"/>
          <w:sz w:val="26"/>
          <w:szCs w:val="26"/>
        </w:rPr>
        <w:t xml:space="preserve">. </w:t>
      </w:r>
      <w:r w:rsidR="00E13164" w:rsidRPr="00E66A77">
        <w:rPr>
          <w:b/>
          <w:bCs/>
          <w:color w:val="000001"/>
          <w:sz w:val="26"/>
          <w:szCs w:val="26"/>
        </w:rPr>
        <w:t>Показатели эффективности и результативности профессиональной служебной деятельности</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Эффективность профессиональной служебной деятельности оценивается по следующим показателям:</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lastRenderedPageBreak/>
        <w:t xml:space="preserve"> </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осознанию ответственности за последствия своих действий, принимаемых решений;</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 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E13164" w:rsidRPr="00E66A77" w:rsidRDefault="00E13164" w:rsidP="00E13164">
      <w:pPr>
        <w:pStyle w:val="FORMATTEXT"/>
        <w:spacing w:after="120"/>
        <w:ind w:firstLine="568"/>
        <w:jc w:val="both"/>
        <w:rPr>
          <w:color w:val="000001"/>
          <w:sz w:val="26"/>
          <w:szCs w:val="26"/>
        </w:rPr>
      </w:pPr>
      <w:r w:rsidRPr="00E66A77">
        <w:rPr>
          <w:color w:val="000001"/>
          <w:sz w:val="26"/>
          <w:szCs w:val="26"/>
        </w:rPr>
        <w:t xml:space="preserve">участию в </w:t>
      </w:r>
      <w:r w:rsidRPr="00E66A77">
        <w:rPr>
          <w:sz w:val="26"/>
          <w:szCs w:val="26"/>
        </w:rPr>
        <w:t>профилактических мероприятиях, публичных обсуждениях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Ростехнадзора.</w:t>
      </w:r>
    </w:p>
    <w:p w:rsidR="00595F3E" w:rsidRPr="00E66A77" w:rsidRDefault="00595F3E" w:rsidP="00595F3E">
      <w:pPr>
        <w:widowControl w:val="0"/>
        <w:spacing w:after="0" w:line="240" w:lineRule="auto"/>
        <w:ind w:firstLine="640"/>
        <w:jc w:val="both"/>
        <w:rPr>
          <w:rFonts w:ascii="Times New Roman" w:hAnsi="Times New Roman" w:cs="Times New Roman"/>
          <w:color w:val="000000"/>
          <w:sz w:val="26"/>
          <w:szCs w:val="26"/>
        </w:rPr>
      </w:pPr>
    </w:p>
    <w:p w:rsidR="009D74A8" w:rsidRPr="00275A4B" w:rsidRDefault="005636D0" w:rsidP="00275A4B">
      <w:pPr>
        <w:pStyle w:val="1"/>
        <w:shd w:val="clear" w:color="auto" w:fill="auto"/>
        <w:spacing w:before="0" w:after="0" w:line="240" w:lineRule="auto"/>
        <w:ind w:right="-1" w:firstLine="708"/>
        <w:jc w:val="both"/>
        <w:rPr>
          <w:sz w:val="28"/>
          <w:szCs w:val="28"/>
        </w:rPr>
      </w:pPr>
      <w:r w:rsidRPr="00275A4B">
        <w:rPr>
          <w:sz w:val="28"/>
          <w:szCs w:val="28"/>
          <w:lang w:eastAsia="ru-RU"/>
        </w:rPr>
        <w:t xml:space="preserve">2. К претенденту на включение в кадровый резерв для замещения ведущей </w:t>
      </w:r>
      <w:proofErr w:type="gramStart"/>
      <w:r w:rsidRPr="00275A4B">
        <w:rPr>
          <w:sz w:val="28"/>
          <w:szCs w:val="28"/>
          <w:lang w:eastAsia="ru-RU"/>
        </w:rPr>
        <w:t xml:space="preserve">группы должностей </w:t>
      </w:r>
      <w:r w:rsidRPr="00275A4B">
        <w:rPr>
          <w:b/>
          <w:sz w:val="28"/>
          <w:szCs w:val="28"/>
          <w:lang w:eastAsia="ru-RU"/>
        </w:rPr>
        <w:t>начальника Забайкальского отдела горного надзора</w:t>
      </w:r>
      <w:proofErr w:type="gramEnd"/>
      <w:r w:rsidRPr="00275A4B">
        <w:rPr>
          <w:b/>
          <w:sz w:val="28"/>
          <w:szCs w:val="28"/>
          <w:lang w:eastAsia="ru-RU"/>
        </w:rPr>
        <w:t xml:space="preserve"> и надзора за маркшейдерскими работами</w:t>
      </w:r>
      <w:r w:rsidR="008C360A" w:rsidRPr="00275A4B">
        <w:rPr>
          <w:sz w:val="28"/>
          <w:szCs w:val="28"/>
          <w:lang w:eastAsia="ru-RU"/>
        </w:rPr>
        <w:t xml:space="preserve">, </w:t>
      </w:r>
      <w:r w:rsidR="00595F3E" w:rsidRPr="00275A4B">
        <w:rPr>
          <w:sz w:val="28"/>
          <w:szCs w:val="28"/>
          <w:lang w:eastAsia="ru-RU"/>
        </w:rPr>
        <w:t>предъявляются следующие квалификационные требования:</w:t>
      </w:r>
      <w:bookmarkStart w:id="0" w:name="bookmark4"/>
      <w:r w:rsidR="00E66A77" w:rsidRPr="00275A4B">
        <w:rPr>
          <w:sz w:val="28"/>
          <w:szCs w:val="28"/>
        </w:rPr>
        <w:t xml:space="preserve"> </w:t>
      </w:r>
    </w:p>
    <w:p w:rsidR="00E66A77" w:rsidRPr="00E66A77" w:rsidRDefault="00E66A77" w:rsidP="00E66A77">
      <w:pPr>
        <w:pStyle w:val="1"/>
        <w:shd w:val="clear" w:color="auto" w:fill="auto"/>
        <w:spacing w:before="0" w:after="0" w:line="240" w:lineRule="auto"/>
        <w:ind w:right="-1" w:firstLine="708"/>
        <w:jc w:val="left"/>
        <w:rPr>
          <w:sz w:val="26"/>
          <w:szCs w:val="26"/>
        </w:rPr>
      </w:pPr>
      <w:r w:rsidRPr="00E66A77">
        <w:rPr>
          <w:sz w:val="26"/>
          <w:szCs w:val="26"/>
        </w:rPr>
        <w:t>2.2. Базовые квалификационные требования</w:t>
      </w:r>
      <w:bookmarkEnd w:id="0"/>
    </w:p>
    <w:p w:rsidR="00E66A77" w:rsidRPr="00E66A77" w:rsidRDefault="00E66A77" w:rsidP="00E66A77">
      <w:pPr>
        <w:spacing w:after="0" w:line="240" w:lineRule="auto"/>
        <w:ind w:right="-1" w:firstLine="708"/>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2.2.1. Гражданский служащий, замещающий должность начальника Отдела, должен иметь высшее образование</w:t>
      </w:r>
      <w:r w:rsidR="006B59CB">
        <w:rPr>
          <w:rFonts w:ascii="Times New Roman" w:eastAsia="Times New Roman" w:hAnsi="Times New Roman" w:cs="Times New Roman"/>
          <w:sz w:val="26"/>
          <w:szCs w:val="26"/>
        </w:rPr>
        <w:t xml:space="preserve"> не ниже уровня бакалавр</w:t>
      </w:r>
      <w:bookmarkStart w:id="1" w:name="_GoBack"/>
      <w:bookmarkEnd w:id="1"/>
      <w:r w:rsidRPr="00E66A77">
        <w:rPr>
          <w:rFonts w:ascii="Times New Roman" w:eastAsia="Times New Roman" w:hAnsi="Times New Roman" w:cs="Times New Roman"/>
          <w:sz w:val="26"/>
          <w:szCs w:val="26"/>
        </w:rPr>
        <w:t>.</w:t>
      </w:r>
    </w:p>
    <w:p w:rsidR="00E66A77" w:rsidRPr="00E66A77" w:rsidRDefault="00E66A77" w:rsidP="00E66A77">
      <w:pPr>
        <w:spacing w:after="0" w:line="240" w:lineRule="auto"/>
        <w:ind w:firstLine="709"/>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2.2.2. Для должности начальника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E66A77">
        <w:rPr>
          <w:rFonts w:ascii="Times New Roman" w:eastAsia="Times New Roman" w:hAnsi="Times New Roman" w:cs="Times New Roman"/>
          <w:sz w:val="26"/>
          <w:szCs w:val="26"/>
        </w:rPr>
        <w:t>указанным</w:t>
      </w:r>
      <w:proofErr w:type="gramEnd"/>
      <w:r w:rsidRPr="00E66A77">
        <w:rPr>
          <w:rFonts w:ascii="Times New Roman" w:eastAsia="Times New Roman" w:hAnsi="Times New Roman" w:cs="Times New Roman"/>
          <w:sz w:val="26"/>
          <w:szCs w:val="26"/>
        </w:rPr>
        <w:t xml:space="preserve"> в п.2.2.1.</w:t>
      </w:r>
    </w:p>
    <w:p w:rsidR="00E66A77" w:rsidRPr="00E66A77" w:rsidRDefault="00E66A77" w:rsidP="00E66A77">
      <w:pPr>
        <w:spacing w:after="0" w:line="240" w:lineRule="auto"/>
        <w:ind w:firstLine="709"/>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2.2.3. Гражданский служащий, замещающий должность начальника Отдела,   должен обладать следующими базовыми знаниями и умениями: </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знание государственного языка Российской Федерации (русского языка);</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66A77" w:rsidRPr="00E66A77" w:rsidRDefault="00E66A77" w:rsidP="00E66A77">
      <w:pPr>
        <w:spacing w:after="0" w:line="240" w:lineRule="auto"/>
        <w:ind w:firstLine="708"/>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знаниями и умениями в области информационно-коммуникационных технологий:</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знание основ информационной безопасности и защиты информации, включая:</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b/>
          <w:color w:val="000000"/>
          <w:sz w:val="26"/>
          <w:szCs w:val="26"/>
          <w:shd w:val="clear" w:color="auto" w:fill="FFFFFF"/>
          <w:lang w:eastAsia="ru-RU"/>
        </w:rPr>
        <w:lastRenderedPageBreak/>
        <w:t xml:space="preserve">основные признаки электронных сообщений, содержащих вредоносные </w:t>
      </w:r>
      <w:r w:rsidRPr="00E66A77">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E66A77">
        <w:rPr>
          <w:rFonts w:ascii="Times New Roman" w:hAnsi="Times New Roman" w:cs="Times New Roman"/>
          <w:color w:val="000000"/>
          <w:sz w:val="26"/>
          <w:szCs w:val="26"/>
        </w:rPr>
        <w:t>фишинговые</w:t>
      </w:r>
      <w:proofErr w:type="spellEnd"/>
      <w:r w:rsidRPr="00E66A77">
        <w:rPr>
          <w:rFonts w:ascii="Times New Roman" w:hAnsi="Times New Roman" w:cs="Times New Roman"/>
          <w:color w:val="000000"/>
          <w:sz w:val="26"/>
          <w:szCs w:val="26"/>
        </w:rPr>
        <w:t xml:space="preserve">" письма и </w:t>
      </w:r>
      <w:proofErr w:type="gramStart"/>
      <w:r w:rsidRPr="00E66A77">
        <w:rPr>
          <w:rFonts w:ascii="Times New Roman" w:hAnsi="Times New Roman" w:cs="Times New Roman"/>
          <w:color w:val="000000"/>
          <w:sz w:val="26"/>
          <w:szCs w:val="26"/>
        </w:rPr>
        <w:t>спам-рассылки</w:t>
      </w:r>
      <w:proofErr w:type="gramEnd"/>
      <w:r w:rsidRPr="00E66A77">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правила и ограничения подключения внешних устройств (</w:t>
      </w:r>
      <w:proofErr w:type="spellStart"/>
      <w:r w:rsidRPr="00E66A77">
        <w:rPr>
          <w:rFonts w:ascii="Times New Roman" w:hAnsi="Times New Roman" w:cs="Times New Roman"/>
          <w:color w:val="000000"/>
          <w:sz w:val="26"/>
          <w:szCs w:val="26"/>
        </w:rPr>
        <w:t>фле</w:t>
      </w:r>
      <w:proofErr w:type="gramStart"/>
      <w:r w:rsidRPr="00E66A77">
        <w:rPr>
          <w:rFonts w:ascii="Times New Roman" w:hAnsi="Times New Roman" w:cs="Times New Roman"/>
          <w:color w:val="000000"/>
          <w:sz w:val="26"/>
          <w:szCs w:val="26"/>
        </w:rPr>
        <w:t>ш</w:t>
      </w:r>
      <w:proofErr w:type="spellEnd"/>
      <w:r w:rsidRPr="00E66A77">
        <w:rPr>
          <w:rFonts w:ascii="Times New Roman" w:hAnsi="Times New Roman" w:cs="Times New Roman"/>
          <w:color w:val="000000"/>
          <w:sz w:val="26"/>
          <w:szCs w:val="26"/>
        </w:rPr>
        <w:t>-</w:t>
      </w:r>
      <w:proofErr w:type="gramEnd"/>
      <w:r w:rsidRPr="00E66A77">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E66A77">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66A77" w:rsidRPr="00E66A77" w:rsidRDefault="00E66A77" w:rsidP="00E66A77">
      <w:pPr>
        <w:spacing w:after="0" w:line="240" w:lineRule="auto"/>
        <w:ind w:firstLine="709"/>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66A77">
        <w:rPr>
          <w:rFonts w:ascii="Times New Roman" w:hAnsi="Times New Roman" w:cs="Times New Roman"/>
          <w:color w:val="000000"/>
          <w:sz w:val="26"/>
          <w:szCs w:val="26"/>
        </w:rPr>
        <w:t>равнозначными</w:t>
      </w:r>
      <w:proofErr w:type="gramEnd"/>
      <w:r w:rsidRPr="00E66A77">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E66A77" w:rsidRPr="00E66A77" w:rsidRDefault="00E66A77" w:rsidP="00E66A77">
      <w:pPr>
        <w:spacing w:after="0" w:line="240" w:lineRule="auto"/>
        <w:ind w:firstLine="708"/>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2.2.4. Базовые умения </w:t>
      </w:r>
    </w:p>
    <w:p w:rsidR="00E66A77" w:rsidRPr="00E66A77" w:rsidRDefault="00E66A77" w:rsidP="00E66A77">
      <w:pPr>
        <w:spacing w:after="0" w:line="240" w:lineRule="auto"/>
        <w:ind w:firstLine="709"/>
        <w:jc w:val="both"/>
        <w:rPr>
          <w:rFonts w:ascii="Times New Roman" w:hAnsi="Times New Roman" w:cs="Times New Roman"/>
          <w:sz w:val="26"/>
          <w:szCs w:val="26"/>
        </w:rPr>
      </w:pPr>
      <w:bookmarkStart w:id="2" w:name="bookmark5"/>
      <w:r w:rsidRPr="00E66A77">
        <w:rPr>
          <w:rFonts w:ascii="Times New Roman" w:hAnsi="Times New Roman" w:cs="Times New Roman"/>
          <w:sz w:val="26"/>
          <w:szCs w:val="26"/>
        </w:rPr>
        <w:t>соблюдения этики делового общения;</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планирования и рационального использования рабочего времени;</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коммуникативные умения;</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совершенствования своего профессионального уровня;</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в области информационно-коммуникационных технологий:</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E66A77">
        <w:rPr>
          <w:rFonts w:ascii="Times New Roman" w:hAnsi="Times New Roman" w:cs="Times New Roman"/>
          <w:sz w:val="26"/>
          <w:szCs w:val="26"/>
        </w:rPr>
        <w:t>т.ч</w:t>
      </w:r>
      <w:proofErr w:type="spellEnd"/>
      <w:r w:rsidRPr="00E66A77">
        <w:rPr>
          <w:rFonts w:ascii="Times New Roman" w:hAnsi="Times New Roman" w:cs="Times New Roman"/>
          <w:sz w:val="26"/>
          <w:szCs w:val="26"/>
        </w:rPr>
        <w:t xml:space="preserve">. с использованием информационно-телекоммуникационной сети «Интернет»; </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E66A77">
        <w:rPr>
          <w:rFonts w:ascii="Times New Roman" w:hAnsi="Times New Roman" w:cs="Times New Roman"/>
          <w:sz w:val="26"/>
          <w:szCs w:val="26"/>
          <w:lang w:val="en-US"/>
        </w:rPr>
        <w:t>pr</w:t>
      </w:r>
      <w:proofErr w:type="spellEnd"/>
      <w:proofErr w:type="gramStart"/>
      <w:r w:rsidRPr="00E66A77">
        <w:rPr>
          <w:rFonts w:ascii="Times New Roman" w:hAnsi="Times New Roman" w:cs="Times New Roman"/>
          <w:sz w:val="26"/>
          <w:szCs w:val="26"/>
        </w:rPr>
        <w:t>а</w:t>
      </w:r>
      <w:proofErr w:type="spellStart"/>
      <w:proofErr w:type="gramEnd"/>
      <w:r w:rsidRPr="00E66A77">
        <w:rPr>
          <w:rFonts w:ascii="Times New Roman" w:hAnsi="Times New Roman" w:cs="Times New Roman"/>
          <w:sz w:val="26"/>
          <w:szCs w:val="26"/>
          <w:lang w:val="en-US"/>
        </w:rPr>
        <w:t>vo</w:t>
      </w:r>
      <w:proofErr w:type="spellEnd"/>
      <w:r w:rsidRPr="00E66A77">
        <w:rPr>
          <w:rFonts w:ascii="Times New Roman" w:hAnsi="Times New Roman" w:cs="Times New Roman"/>
          <w:sz w:val="26"/>
          <w:szCs w:val="26"/>
        </w:rPr>
        <w:t>.</w:t>
      </w:r>
      <w:proofErr w:type="spellStart"/>
      <w:r w:rsidRPr="00E66A77">
        <w:rPr>
          <w:rFonts w:ascii="Times New Roman" w:hAnsi="Times New Roman" w:cs="Times New Roman"/>
          <w:sz w:val="26"/>
          <w:szCs w:val="26"/>
          <w:lang w:val="en-US"/>
        </w:rPr>
        <w:t>gov</w:t>
      </w:r>
      <w:proofErr w:type="spellEnd"/>
      <w:r w:rsidRPr="00E66A77">
        <w:rPr>
          <w:rFonts w:ascii="Times New Roman" w:hAnsi="Times New Roman" w:cs="Times New Roman"/>
          <w:sz w:val="26"/>
          <w:szCs w:val="26"/>
        </w:rPr>
        <w:t>.</w:t>
      </w:r>
      <w:proofErr w:type="spellStart"/>
      <w:r w:rsidRPr="00E66A77">
        <w:rPr>
          <w:rFonts w:ascii="Times New Roman" w:hAnsi="Times New Roman" w:cs="Times New Roman"/>
          <w:sz w:val="26"/>
          <w:szCs w:val="26"/>
          <w:lang w:val="en-US"/>
        </w:rPr>
        <w:t>ru</w:t>
      </w:r>
      <w:proofErr w:type="spellEnd"/>
      <w:r w:rsidRPr="00E66A77">
        <w:rPr>
          <w:rFonts w:ascii="Times New Roman" w:hAnsi="Times New Roman" w:cs="Times New Roman"/>
          <w:sz w:val="26"/>
          <w:szCs w:val="26"/>
        </w:rPr>
        <w:t xml:space="preserve">); </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умение работать с общими сетевыми ресурсами (сетевыми дисками, папками).</w:t>
      </w:r>
    </w:p>
    <w:p w:rsidR="00E66A77" w:rsidRPr="00E66A77" w:rsidRDefault="00E66A77" w:rsidP="00E66A77">
      <w:pPr>
        <w:spacing w:after="0" w:line="240" w:lineRule="auto"/>
        <w:ind w:firstLine="709"/>
        <w:rPr>
          <w:rFonts w:ascii="Times New Roman" w:hAnsi="Times New Roman" w:cs="Times New Roman"/>
          <w:sz w:val="26"/>
          <w:szCs w:val="26"/>
        </w:rPr>
      </w:pPr>
      <w:r w:rsidRPr="00E66A77">
        <w:rPr>
          <w:rFonts w:ascii="Times New Roman" w:hAnsi="Times New Roman" w:cs="Times New Roman"/>
          <w:sz w:val="26"/>
          <w:szCs w:val="26"/>
        </w:rPr>
        <w:t>Управленческие умения:</w:t>
      </w:r>
    </w:p>
    <w:p w:rsidR="00E66A77" w:rsidRPr="00E66A77" w:rsidRDefault="00E66A77" w:rsidP="00E66A77">
      <w:pPr>
        <w:spacing w:after="0" w:line="240" w:lineRule="auto"/>
        <w:ind w:firstLine="708"/>
        <w:jc w:val="both"/>
        <w:rPr>
          <w:rFonts w:ascii="Times New Roman" w:hAnsi="Times New Roman" w:cs="Times New Roman"/>
          <w:sz w:val="26"/>
          <w:szCs w:val="26"/>
        </w:rPr>
      </w:pPr>
      <w:r w:rsidRPr="00E66A77">
        <w:rPr>
          <w:rFonts w:ascii="Times New Roman" w:hAnsi="Times New Roman" w:cs="Times New Roman"/>
          <w:sz w:val="26"/>
          <w:szCs w:val="26"/>
        </w:rPr>
        <w:t>- умение руководить подчиненными, эффективно планировать, организовывать работу и контролировать ее выполнение;</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  умение оперативно принимать и реализовывать управленческие решения.</w:t>
      </w:r>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hAnsi="Times New Roman" w:cs="Times New Roman"/>
          <w:sz w:val="26"/>
          <w:szCs w:val="26"/>
        </w:rPr>
        <w:t>2.3. Профессионально-функциональные квалификационные требования</w:t>
      </w:r>
      <w:bookmarkEnd w:id="2"/>
    </w:p>
    <w:p w:rsidR="00E66A77" w:rsidRPr="00E66A77" w:rsidRDefault="00E66A77" w:rsidP="00E66A77">
      <w:pPr>
        <w:spacing w:after="0" w:line="240" w:lineRule="auto"/>
        <w:ind w:firstLine="709"/>
        <w:jc w:val="both"/>
        <w:rPr>
          <w:rFonts w:ascii="Times New Roman" w:eastAsia="Calibri" w:hAnsi="Times New Roman" w:cs="Times New Roman"/>
          <w:sz w:val="26"/>
          <w:szCs w:val="26"/>
        </w:rPr>
      </w:pPr>
      <w:r w:rsidRPr="00E66A77">
        <w:rPr>
          <w:rFonts w:ascii="Times New Roman" w:hAnsi="Times New Roman" w:cs="Times New Roman"/>
          <w:sz w:val="26"/>
          <w:szCs w:val="26"/>
        </w:rPr>
        <w:lastRenderedPageBreak/>
        <w:t>2.3.1. Гражданский служащий, замещающий должность начальника Отдела, долже</w:t>
      </w:r>
      <w:r w:rsidR="006B59CB">
        <w:rPr>
          <w:rFonts w:ascii="Times New Roman" w:hAnsi="Times New Roman" w:cs="Times New Roman"/>
          <w:sz w:val="26"/>
          <w:szCs w:val="26"/>
        </w:rPr>
        <w:t xml:space="preserve">н иметь </w:t>
      </w:r>
      <w:r w:rsidRPr="00E66A77">
        <w:rPr>
          <w:rFonts w:ascii="Times New Roman" w:hAnsi="Times New Roman" w:cs="Times New Roman"/>
          <w:sz w:val="26"/>
          <w:szCs w:val="26"/>
        </w:rPr>
        <w:t>высшее профессиональное образование по направлению</w:t>
      </w:r>
      <w:proofErr w:type="gramStart"/>
      <w:r w:rsidRPr="00E66A77">
        <w:rPr>
          <w:rFonts w:ascii="Times New Roman" w:hAnsi="Times New Roman" w:cs="Times New Roman"/>
          <w:sz w:val="26"/>
          <w:szCs w:val="26"/>
        </w:rPr>
        <w:t xml:space="preserve"> (-</w:t>
      </w:r>
      <w:proofErr w:type="gramEnd"/>
      <w:r w:rsidRPr="00E66A77">
        <w:rPr>
          <w:rFonts w:ascii="Times New Roman" w:hAnsi="Times New Roman" w:cs="Times New Roman"/>
          <w:sz w:val="26"/>
          <w:szCs w:val="26"/>
        </w:rPr>
        <w:t>ям) подготовки (специальности (-ям)) профессионального образованию</w:t>
      </w:r>
      <w:r w:rsidRPr="00E66A77">
        <w:rPr>
          <w:rFonts w:ascii="Times New Roman" w:eastAsia="Calibri" w:hAnsi="Times New Roman" w:cs="Times New Roman"/>
          <w:bCs/>
          <w:sz w:val="26"/>
          <w:szCs w:val="26"/>
        </w:rPr>
        <w:t xml:space="preserve">: </w:t>
      </w:r>
      <w:proofErr w:type="gramStart"/>
      <w:r w:rsidRPr="00E66A77">
        <w:rPr>
          <w:rFonts w:ascii="Times New Roman" w:eastAsia="Calibri" w:hAnsi="Times New Roman" w:cs="Times New Roman"/>
          <w:bCs/>
          <w:sz w:val="26"/>
          <w:szCs w:val="26"/>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w:t>
      </w:r>
      <w:r w:rsidRPr="00E66A77">
        <w:rPr>
          <w:rFonts w:ascii="Times New Roman" w:eastAsia="Calibri" w:hAnsi="Times New Roman" w:cs="Times New Roman"/>
          <w:sz w:val="26"/>
          <w:szCs w:val="26"/>
        </w:rPr>
        <w:t xml:space="preserve">«Горное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E66A77">
        <w:rPr>
          <w:rFonts w:ascii="Times New Roman" w:eastAsia="Calibri" w:hAnsi="Times New Roman" w:cs="Times New Roman"/>
          <w:sz w:val="26"/>
          <w:szCs w:val="26"/>
        </w:rPr>
        <w:t>геоинформатика</w:t>
      </w:r>
      <w:proofErr w:type="spellEnd"/>
      <w:r w:rsidRPr="00E66A77">
        <w:rPr>
          <w:rFonts w:ascii="Times New Roman" w:eastAsia="Calibri" w:hAnsi="Times New Roman" w:cs="Times New Roman"/>
          <w:sz w:val="26"/>
          <w:szCs w:val="26"/>
        </w:rPr>
        <w:t xml:space="preserve">», </w:t>
      </w:r>
      <w:r w:rsidRPr="00E66A77">
        <w:rPr>
          <w:rFonts w:ascii="Times New Roman" w:hAnsi="Times New Roman" w:cs="Times New Roman"/>
          <w:sz w:val="26"/>
          <w:szCs w:val="26"/>
        </w:rPr>
        <w:t>«Обогащение полезных ископаемых», «Подземная разработка месторождений полезных ископаемых», «Технология и комплексная механизация подземной разработки месторождений полезных ископаемых», «Открытые горные работы»,  «Геология, разведка и разработка полезных ископаемых</w:t>
      </w:r>
      <w:proofErr w:type="gramEnd"/>
      <w:r w:rsidRPr="00E66A77">
        <w:rPr>
          <w:rFonts w:ascii="Times New Roman" w:hAnsi="Times New Roman" w:cs="Times New Roman"/>
          <w:sz w:val="26"/>
          <w:szCs w:val="26"/>
        </w:rPr>
        <w:t xml:space="preserve">» </w:t>
      </w:r>
      <w:r w:rsidRPr="00E66A77">
        <w:rPr>
          <w:rFonts w:ascii="Times New Roman" w:eastAsia="Calibri" w:hAnsi="Times New Roman" w:cs="Times New Roman"/>
          <w:bCs/>
          <w:sz w:val="26"/>
          <w:szCs w:val="26"/>
        </w:rPr>
        <w:t xml:space="preserve"> </w:t>
      </w:r>
      <w:r w:rsidRPr="00E66A77">
        <w:rPr>
          <w:rFonts w:ascii="Times New Roman" w:eastAsia="Calibri" w:hAnsi="Times New Roman" w:cs="Times New Roman"/>
          <w:sz w:val="26"/>
          <w:szCs w:val="26"/>
        </w:rPr>
        <w:t>«</w:t>
      </w:r>
      <w:proofErr w:type="gramStart"/>
      <w:r w:rsidRPr="00E66A77">
        <w:rPr>
          <w:rFonts w:ascii="Times New Roman" w:eastAsia="Calibri" w:hAnsi="Times New Roman" w:cs="Times New Roman"/>
          <w:sz w:val="26"/>
          <w:szCs w:val="26"/>
        </w:rPr>
        <w:t xml:space="preserve">Землеустройство и кадастры» «Геодезия и дистанционное зондирование», «Боеприпасы и взрыватели», </w:t>
      </w:r>
      <w:r w:rsidRPr="00E66A77">
        <w:rPr>
          <w:rFonts w:ascii="Times New Roman" w:eastAsia="Calibri" w:hAnsi="Times New Roman" w:cs="Times New Roman"/>
          <w:bCs/>
          <w:sz w:val="26"/>
          <w:szCs w:val="26"/>
        </w:rPr>
        <w:t>«Технологии материалов»,</w:t>
      </w:r>
      <w:r w:rsidRPr="00E66A77">
        <w:rPr>
          <w:rFonts w:ascii="Times New Roman" w:hAnsi="Times New Roman" w:cs="Times New Roman"/>
          <w:sz w:val="26"/>
          <w:szCs w:val="26"/>
          <w:lang w:eastAsia="ru-RU"/>
        </w:rPr>
        <w:t xml:space="preserve"> «Геология», «Геология, разведка и разработка полезных ископаемых» </w:t>
      </w:r>
      <w:r w:rsidRPr="00E66A77">
        <w:rPr>
          <w:rFonts w:ascii="Times New Roman" w:eastAsia="Calibri" w:hAnsi="Times New Roman" w:cs="Times New Roman"/>
          <w:bCs/>
          <w:sz w:val="26"/>
          <w:szCs w:val="26"/>
        </w:rPr>
        <w:t xml:space="preserve"> </w:t>
      </w:r>
      <w:r w:rsidRPr="00E66A77">
        <w:rPr>
          <w:rFonts w:ascii="Times New Roman" w:eastAsia="Calibri" w:hAnsi="Times New Roman" w:cs="Times New Roman"/>
          <w:sz w:val="26"/>
          <w:szCs w:val="26"/>
        </w:rPr>
        <w:t>«Землеустройство и кадастры»,</w:t>
      </w:r>
      <w:r w:rsidRPr="00E66A77">
        <w:rPr>
          <w:rFonts w:ascii="Times New Roman" w:eastAsia="Calibri" w:hAnsi="Times New Roman" w:cs="Times New Roman"/>
          <w:bCs/>
          <w:sz w:val="26"/>
          <w:szCs w:val="26"/>
        </w:rPr>
        <w:t xml:space="preserve"> </w:t>
      </w:r>
      <w:r w:rsidRPr="00E66A77">
        <w:rPr>
          <w:rFonts w:ascii="Times New Roman" w:eastAsia="Calibri" w:hAnsi="Times New Roman" w:cs="Times New Roman"/>
          <w:sz w:val="26"/>
          <w:szCs w:val="26"/>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и направлениям подготовки.</w:t>
      </w:r>
      <w:proofErr w:type="gramEnd"/>
    </w:p>
    <w:p w:rsidR="00E66A77" w:rsidRPr="00E66A77" w:rsidRDefault="00E66A77" w:rsidP="00E66A77">
      <w:pPr>
        <w:spacing w:after="0" w:line="240" w:lineRule="auto"/>
        <w:ind w:firstLine="709"/>
        <w:jc w:val="both"/>
        <w:rPr>
          <w:rFonts w:ascii="Times New Roman" w:hAnsi="Times New Roman" w:cs="Times New Roman"/>
          <w:sz w:val="26"/>
          <w:szCs w:val="26"/>
        </w:rPr>
      </w:pPr>
      <w:r w:rsidRPr="00E66A77">
        <w:rPr>
          <w:rFonts w:ascii="Times New Roman" w:eastAsia="Calibri" w:hAnsi="Times New Roman" w:cs="Times New Roman"/>
          <w:sz w:val="26"/>
          <w:szCs w:val="26"/>
        </w:rPr>
        <w:t xml:space="preserve">2.3.2. </w:t>
      </w:r>
      <w:r w:rsidRPr="00E66A77">
        <w:rPr>
          <w:rFonts w:ascii="Times New Roman" w:hAnsi="Times New Roman" w:cs="Times New Roman"/>
          <w:sz w:val="26"/>
          <w:szCs w:val="26"/>
        </w:rPr>
        <w:t>Гражданский служащий, замещающий должность начальника Отдела, должен обладать следующие профессиональными знаниями в сфере законодательства Российской Федерации:</w:t>
      </w:r>
    </w:p>
    <w:p w:rsidR="00E66A77" w:rsidRPr="00E66A77" w:rsidRDefault="00E66A77" w:rsidP="00E66A77">
      <w:pPr>
        <w:numPr>
          <w:ilvl w:val="0"/>
          <w:numId w:val="4"/>
        </w:numPr>
        <w:tabs>
          <w:tab w:val="left" w:pos="567"/>
          <w:tab w:val="left" w:pos="1418"/>
          <w:tab w:val="left" w:pos="1985"/>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20 июня 1996 г.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lang w:eastAsia="ru-RU"/>
        </w:rPr>
        <w:t xml:space="preserve">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30 ноября 1995 г. № 187-ФЗ           «О континентальном шельфе Российской Федерации»;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26 марта 1998 г. № 41-ФЗ               «О драгоценных металлах и драгоценных камнях» (ст. ст. 15, 16, 1, 19);</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31 июля 1998 г. № 155-ФЗ              «О внутренних морских водах, территориальном море и прилежащей зоне Российской Федерации» (ст. ст. 16, 16.1);</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31 марта 1999 г. № 69-ФЗ               «О газоснабжении в Российской Федерации»;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04 декабря 2006 г. № 201-ФЗ          «О введении в действие Лесного кодекса Российской Федерации» (ст. 8.2);</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Федеральный закон</w:t>
      </w:r>
      <w:r w:rsidRPr="00E66A77">
        <w:rPr>
          <w:rFonts w:ascii="Times New Roman" w:eastAsia="Calibri" w:hAnsi="Times New Roman" w:cs="Times New Roman"/>
          <w:sz w:val="26"/>
          <w:szCs w:val="26"/>
        </w:rPr>
        <w:t xml:space="preserve"> Российской Федерации</w:t>
      </w:r>
      <w:r w:rsidRPr="00E66A77">
        <w:rPr>
          <w:rFonts w:ascii="Times New Roman" w:hAnsi="Times New Roman" w:cs="Times New Roman"/>
          <w:sz w:val="26"/>
          <w:szCs w:val="26"/>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Федеральный закон </w:t>
      </w:r>
      <w:r w:rsidRPr="00E66A77">
        <w:rPr>
          <w:rFonts w:ascii="Times New Roman" w:eastAsia="Calibri" w:hAnsi="Times New Roman" w:cs="Times New Roman"/>
          <w:sz w:val="26"/>
          <w:szCs w:val="26"/>
        </w:rPr>
        <w:t>Российской Федерации</w:t>
      </w:r>
      <w:r w:rsidRPr="00E66A77">
        <w:rPr>
          <w:rFonts w:ascii="Times New Roman" w:hAnsi="Times New Roman" w:cs="Times New Roman"/>
          <w:sz w:val="26"/>
          <w:szCs w:val="26"/>
        </w:rPr>
        <w:t xml:space="preserve"> от 27 июля 2010 г. № 210-ФЗ            «Об организации предоставления государственных и муниципальных услуг»;</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lastRenderedPageBreak/>
        <w:t>Закон Российской Федерации от 21 февраля 1992 г. № 2395-1 «О недрах»;</w:t>
      </w:r>
    </w:p>
    <w:p w:rsidR="00E66A77" w:rsidRPr="00E66A77" w:rsidRDefault="00E66A77" w:rsidP="00E66A77">
      <w:pPr>
        <w:numPr>
          <w:ilvl w:val="0"/>
          <w:numId w:val="4"/>
        </w:numPr>
        <w:tabs>
          <w:tab w:val="left" w:pos="567"/>
          <w:tab w:val="left" w:pos="851"/>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Гражданский кодекс Российской Федерации от 30 ноября 1994 г. № 51-ФЗ (часть 1 и 2);</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Кодекс Российской Федерации об административных правонарушениях от 30 декабря 2001 г. № 195-ФЗ (глава 9);</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Градостроительный кодекс Российской Федерации от 29 декабря 2004 г. № 190-ФЗ;</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Закон Российской Федерации от 21 февраля 1992 г. № 2395-1 «О недрах»;</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21 июля 1993 г. № 5485-1                «О государственной тайне»;</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21 декабря 1994 г. № 69-ФЗ           «О пожарной безопасности»;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22 августа 1995 г. № 151-ФЗ          «Об аварийно-спасательных службах и статусе спасателей»;</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Федеральный закон Российской Федерации от 30 ноября 1995 г. </w:t>
      </w:r>
      <w:hyperlink r:id="rId6" w:history="1">
        <w:r w:rsidRPr="00E66A77">
          <w:rPr>
            <w:rFonts w:ascii="Times New Roman" w:eastAsia="Calibri" w:hAnsi="Times New Roman" w:cs="Times New Roman"/>
            <w:color w:val="0000FF"/>
            <w:sz w:val="26"/>
            <w:szCs w:val="26"/>
            <w:u w:val="single"/>
          </w:rPr>
          <w:t>№ 187-ФЗ</w:t>
        </w:r>
      </w:hyperlink>
      <w:r w:rsidRPr="00E66A77">
        <w:rPr>
          <w:rFonts w:ascii="Times New Roman" w:eastAsia="Calibri" w:hAnsi="Times New Roman" w:cs="Times New Roman"/>
          <w:sz w:val="26"/>
          <w:szCs w:val="26"/>
        </w:rPr>
        <w:t xml:space="preserve">            «О континентальном шельфе Российской Федерации»; </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Федеральный закон Российской Федерации от 21 июля 1997 г. № 116-ФЗ </w:t>
      </w:r>
      <w:r w:rsidRPr="00E66A77">
        <w:rPr>
          <w:rFonts w:ascii="Times New Roman" w:eastAsia="Calibri" w:hAnsi="Times New Roman" w:cs="Times New Roman"/>
          <w:sz w:val="26"/>
          <w:szCs w:val="26"/>
        </w:rPr>
        <w:br/>
        <w:t>«О промышленной безопасности опасных производственных объектов»;</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3 июля 1998 г. №</w:t>
      </w:r>
      <w:hyperlink r:id="rId7" w:history="1">
        <w:r w:rsidRPr="00E66A77">
          <w:rPr>
            <w:rFonts w:ascii="Times New Roman" w:eastAsia="Calibri" w:hAnsi="Times New Roman" w:cs="Times New Roman"/>
            <w:color w:val="0000FF"/>
            <w:sz w:val="26"/>
            <w:szCs w:val="26"/>
            <w:u w:val="single"/>
          </w:rPr>
          <w:t xml:space="preserve"> 155-ФЗ</w:t>
        </w:r>
      </w:hyperlink>
      <w:r w:rsidRPr="00E66A77">
        <w:rPr>
          <w:rFonts w:ascii="Times New Roman" w:eastAsia="Calibri" w:hAnsi="Times New Roman" w:cs="Times New Roman"/>
          <w:color w:val="0000FF"/>
          <w:sz w:val="26"/>
          <w:szCs w:val="26"/>
          <w:u w:val="single"/>
        </w:rPr>
        <w:t xml:space="preserve">                 </w:t>
      </w:r>
      <w:r w:rsidRPr="00E66A77">
        <w:rPr>
          <w:rFonts w:ascii="Times New Roman" w:eastAsia="Calibri" w:hAnsi="Times New Roman" w:cs="Times New Roman"/>
          <w:sz w:val="26"/>
          <w:szCs w:val="26"/>
        </w:rPr>
        <w:t>«О внутренних морских водах, территориальном море и прилежащей зоне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27 декабря 2002 г. № 184-ФЗ         «О техническом регулировании»;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 мая 2006 г. № 59-ФЗ «О порядке  рассмотрения обращений граждан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Федеральный закон Российской Федерации от 2 марта 2007 г. № 25-ФЗ </w:t>
      </w:r>
      <w:r w:rsidRPr="00E66A77">
        <w:rPr>
          <w:rFonts w:ascii="Times New Roman" w:eastAsia="Calibri" w:hAnsi="Times New Roman" w:cs="Times New Roman"/>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6 марта 2006 г. № 35-ФЗ                   «О противодействии терроризму»;</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22 июля 2008 г. № 123-ФЗ «Технический регламент о требованиях пожарной безопасности»;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Федеральный Российской Федерации закон от 30 декабря  2009 г. № 384-ФЗ «Технический регламент о безопасности зданий и сооружений»;</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Федеральный закон Российской Федерации от 27 июля 2010 г. № 210-ФЗ </w:t>
      </w:r>
      <w:r w:rsidRPr="00E66A77">
        <w:rPr>
          <w:rFonts w:ascii="Times New Roman" w:eastAsia="Calibri" w:hAnsi="Times New Roman" w:cs="Times New Roman"/>
          <w:sz w:val="26"/>
          <w:szCs w:val="26"/>
        </w:rPr>
        <w:br/>
        <w:t>«Об организации предоставления государственных и муниципальных услуг»;</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lastRenderedPageBreak/>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Федеральный закон Российской Федерации от 4 мая 2011 г. № 99-ФЗ </w:t>
      </w:r>
      <w:r w:rsidRPr="00E66A77">
        <w:rPr>
          <w:rFonts w:ascii="Times New Roman" w:eastAsia="Calibri" w:hAnsi="Times New Roman" w:cs="Times New Roman"/>
          <w:sz w:val="26"/>
          <w:szCs w:val="26"/>
        </w:rPr>
        <w:br/>
        <w:t>«О лицензировании отдельных видов деятельности»;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Федеральный закон от 21 июля 2011 г. № 256-ФЗ «О безопасности объектов топливно-энергетического комплекса»;</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Указ Президента </w:t>
      </w:r>
      <w:r w:rsidRPr="00E66A77">
        <w:rPr>
          <w:rFonts w:ascii="Times New Roman" w:hAnsi="Times New Roman" w:cs="Times New Roman"/>
          <w:sz w:val="26"/>
          <w:szCs w:val="26"/>
          <w:lang w:eastAsia="ru-RU"/>
        </w:rPr>
        <w:t>Российской Федерации</w:t>
      </w:r>
      <w:r w:rsidRPr="00E66A77">
        <w:rPr>
          <w:rFonts w:ascii="Times New Roman" w:hAnsi="Times New Roman" w:cs="Times New Roman"/>
          <w:sz w:val="26"/>
          <w:szCs w:val="26"/>
        </w:rPr>
        <w:t xml:space="preserve"> от 11 января 1995 г. № 32                               «О государственных должностях Российской Федерации»;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Указ Президента </w:t>
      </w:r>
      <w:r w:rsidRPr="00E66A77">
        <w:rPr>
          <w:rFonts w:ascii="Times New Roman" w:hAnsi="Times New Roman" w:cs="Times New Roman"/>
          <w:sz w:val="26"/>
          <w:szCs w:val="26"/>
          <w:lang w:eastAsia="ru-RU"/>
        </w:rPr>
        <w:t>Российской Федерации</w:t>
      </w:r>
      <w:r w:rsidRPr="00E66A77">
        <w:rPr>
          <w:rFonts w:ascii="Times New Roman" w:hAnsi="Times New Roman" w:cs="Times New Roman"/>
          <w:sz w:val="26"/>
          <w:szCs w:val="26"/>
        </w:rPr>
        <w:t xml:space="preserve"> от 9 марта 2004 г. № 314 «О системе и структуре федеральных органов исполнительной власти»;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27 сентября 2005 г.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31 декабря 2005 г. № 1574                     «О Реестре должностей Федеральной государственной гражданской службы»;</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25 июля 2006 г. № 763 «О денежном содержании федеральных государственных гражданских служащих»;</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7 мая 2012 г. № 601 «Об основных направлениях совершенствования системы государственного управления»;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Указ Президента Российской Федерации от 10 сентября 2012 г. № 1276               «Об оценке </w:t>
      </w:r>
      <w:proofErr w:type="gramStart"/>
      <w:r w:rsidRPr="00E66A77">
        <w:rPr>
          <w:rFonts w:ascii="Times New Roman" w:hAnsi="Times New Roman" w:cs="Times New Roman"/>
          <w:sz w:val="26"/>
          <w:szCs w:val="26"/>
        </w:rPr>
        <w:t>эффективности деятельности руководителей федеральных органов исполнительной власти</w:t>
      </w:r>
      <w:proofErr w:type="gramEnd"/>
      <w:r w:rsidRPr="00E66A77">
        <w:rPr>
          <w:rFonts w:ascii="Times New Roman" w:hAnsi="Times New Roman" w:cs="Times New Roman"/>
          <w:sz w:val="26"/>
          <w:szCs w:val="26"/>
        </w:rPr>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Указ Президента Российской Федерации от 8 июля 2013 г. № 613 «Вопросы противодействия коррупции»;</w:t>
      </w:r>
    </w:p>
    <w:p w:rsidR="00E66A77" w:rsidRPr="00E66A77" w:rsidRDefault="00E66A77" w:rsidP="00E66A77">
      <w:pPr>
        <w:numPr>
          <w:ilvl w:val="0"/>
          <w:numId w:val="4"/>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E66A77" w:rsidRPr="00E66A77" w:rsidRDefault="00E66A77" w:rsidP="00E66A77">
      <w:pPr>
        <w:numPr>
          <w:ilvl w:val="0"/>
          <w:numId w:val="4"/>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постановление Правительства Российской Федерации от 4 мая 2008 г. № 333 «О компетенции федеральных органов исполнительной власти, руководство </w:t>
      </w:r>
      <w:r w:rsidRPr="00E66A77">
        <w:rPr>
          <w:rFonts w:ascii="Times New Roman" w:hAnsi="Times New Roman" w:cs="Times New Roman"/>
          <w:sz w:val="26"/>
          <w:szCs w:val="26"/>
        </w:rPr>
        <w:lastRenderedPageBreak/>
        <w:t>деятельностью которых осуществляет Правительство Российской Федерации, в области противодействия терроризму»;</w:t>
      </w:r>
    </w:p>
    <w:p w:rsidR="00E66A77" w:rsidRPr="00E66A77" w:rsidRDefault="00E66A77" w:rsidP="00E66A77">
      <w:pPr>
        <w:numPr>
          <w:ilvl w:val="0"/>
          <w:numId w:val="4"/>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E66A77" w:rsidRPr="00E66A77" w:rsidRDefault="00E66A77" w:rsidP="00E66A77">
      <w:pPr>
        <w:numPr>
          <w:ilvl w:val="0"/>
          <w:numId w:val="4"/>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E66A77">
        <w:rPr>
          <w:rFonts w:ascii="Times New Roman" w:eastAsia="Calibri" w:hAnsi="Times New Roman" w:cs="Times New Roman"/>
          <w:sz w:val="26"/>
          <w:szCs w:val="26"/>
        </w:rPr>
        <w:t>контроля за</w:t>
      </w:r>
      <w:proofErr w:type="gramEnd"/>
      <w:r w:rsidRPr="00E66A77">
        <w:rPr>
          <w:rFonts w:ascii="Times New Roman" w:eastAsia="Calibri" w:hAnsi="Times New Roman" w:cs="Times New Roman"/>
          <w:sz w:val="26"/>
          <w:szCs w:val="26"/>
        </w:rPr>
        <w:t xml:space="preserve"> соблюдением требований промышленной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E66A77" w:rsidRPr="00E66A77" w:rsidRDefault="00E66A77" w:rsidP="00E66A77">
      <w:pPr>
        <w:numPr>
          <w:ilvl w:val="0"/>
          <w:numId w:val="4"/>
        </w:numPr>
        <w:tabs>
          <w:tab w:val="left" w:pos="567"/>
          <w:tab w:val="left" w:pos="709"/>
          <w:tab w:val="left" w:pos="1985"/>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постановление Правительства Российской Федерации  от 25 декабря 1998 г. № 1540 «О применении технических устройств на опасных производственных объектах»; </w:t>
      </w:r>
    </w:p>
    <w:p w:rsidR="00E66A77" w:rsidRPr="00E66A77" w:rsidRDefault="00E66A77" w:rsidP="00E66A77">
      <w:pPr>
        <w:numPr>
          <w:ilvl w:val="0"/>
          <w:numId w:val="4"/>
        </w:numPr>
        <w:tabs>
          <w:tab w:val="left" w:pos="567"/>
          <w:tab w:val="left" w:pos="709"/>
          <w:tab w:val="left" w:pos="1985"/>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постановление Правительства Российской Федерации от 02 февраля 2010 г. № 39 «Об утверждении Положения о государственном надзоре за безопасным ведением работ, связанных с пользованием недрами, и о внесении изменений в </w:t>
      </w:r>
      <w:r w:rsidRPr="00E66A77">
        <w:rPr>
          <w:rFonts w:ascii="Times New Roman" w:eastAsia="Calibri" w:hAnsi="Times New Roman" w:cs="Times New Roman"/>
          <w:sz w:val="26"/>
          <w:szCs w:val="26"/>
        </w:rPr>
        <w:lastRenderedPageBreak/>
        <w:t xml:space="preserve">Положение о государственном </w:t>
      </w:r>
      <w:proofErr w:type="gramStart"/>
      <w:r w:rsidRPr="00E66A77">
        <w:rPr>
          <w:rFonts w:ascii="Times New Roman" w:eastAsia="Calibri" w:hAnsi="Times New Roman" w:cs="Times New Roman"/>
          <w:sz w:val="26"/>
          <w:szCs w:val="26"/>
        </w:rPr>
        <w:t>контроле за</w:t>
      </w:r>
      <w:proofErr w:type="gramEnd"/>
      <w:r w:rsidRPr="00E66A77">
        <w:rPr>
          <w:rFonts w:ascii="Times New Roman" w:eastAsia="Calibri" w:hAnsi="Times New Roman" w:cs="Times New Roman"/>
          <w:sz w:val="26"/>
          <w:szCs w:val="26"/>
        </w:rPr>
        <w:t xml:space="preserve"> геологическим изучением, рациональным использованием и охраной недр»;</w:t>
      </w:r>
    </w:p>
    <w:p w:rsidR="00E66A77" w:rsidRPr="00E66A77" w:rsidRDefault="00E66A77" w:rsidP="00E66A77">
      <w:pPr>
        <w:numPr>
          <w:ilvl w:val="0"/>
          <w:numId w:val="4"/>
        </w:numPr>
        <w:tabs>
          <w:tab w:val="left" w:pos="567"/>
          <w:tab w:val="left" w:pos="709"/>
          <w:tab w:val="left" w:pos="1985"/>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03 марта 2010 г.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E66A77" w:rsidRPr="00E66A77" w:rsidRDefault="00E66A77" w:rsidP="00E66A77">
      <w:pPr>
        <w:numPr>
          <w:ilvl w:val="0"/>
          <w:numId w:val="4"/>
        </w:numPr>
        <w:tabs>
          <w:tab w:val="left" w:pos="567"/>
          <w:tab w:val="left" w:pos="709"/>
          <w:tab w:val="left" w:pos="1985"/>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28 марта 2012 г. № 257 «О лицензировании производства маркшейдерских работ»;</w:t>
      </w:r>
    </w:p>
    <w:p w:rsidR="00E66A77" w:rsidRPr="00E66A77" w:rsidRDefault="00E66A77" w:rsidP="00E66A77">
      <w:pPr>
        <w:numPr>
          <w:ilvl w:val="0"/>
          <w:numId w:val="4"/>
        </w:numPr>
        <w:tabs>
          <w:tab w:val="left" w:pos="567"/>
          <w:tab w:val="left" w:pos="851"/>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постановление Правительства Российской Федерации от 03 мая 2012 г. № 429 «Об утверждении Положения об установлении и изменении границ участков недр, предоставленных в пользование»;</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 xml:space="preserve">Федеральный закон от 30 декабря 1995 г. № 225-ФЗ «О </w:t>
      </w:r>
      <w:proofErr w:type="gramStart"/>
      <w:r w:rsidRPr="00E66A77">
        <w:rPr>
          <w:rFonts w:ascii="Times New Roman" w:hAnsi="Times New Roman" w:cs="Times New Roman"/>
          <w:sz w:val="26"/>
          <w:szCs w:val="26"/>
          <w:lang w:eastAsia="ru-RU"/>
        </w:rPr>
        <w:t>соглашениях</w:t>
      </w:r>
      <w:proofErr w:type="gramEnd"/>
      <w:r w:rsidRPr="00E66A77">
        <w:rPr>
          <w:rFonts w:ascii="Times New Roman" w:hAnsi="Times New Roman" w:cs="Times New Roman"/>
          <w:sz w:val="26"/>
          <w:szCs w:val="26"/>
          <w:lang w:eastAsia="ru-RU"/>
        </w:rPr>
        <w:t xml:space="preserve"> о разделе продукции»;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Верховного Совета Российской Федерации от 15 июля 1992 г.  № 3314-1 «О порядке введения в действие Положения о порядке лицензирования пользования недрами»;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03 мая 2012 г.            № 429 «Об утверждении Положения об установлении и изменении границ участков недр, предоставленных в пользование»;</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proofErr w:type="gramStart"/>
      <w:r w:rsidRPr="00E66A77">
        <w:rPr>
          <w:rFonts w:ascii="Times New Roman" w:hAnsi="Times New Roman" w:cs="Times New Roman"/>
          <w:sz w:val="26"/>
          <w:szCs w:val="26"/>
          <w:lang w:eastAsia="ru-RU"/>
        </w:rPr>
        <w:t>постановление Правительства Российской Федерации от 08 января 2009 г. №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w:t>
      </w:r>
      <w:proofErr w:type="gramEnd"/>
      <w:r w:rsidRPr="00E66A77">
        <w:rPr>
          <w:rFonts w:ascii="Times New Roman" w:hAnsi="Times New Roman" w:cs="Times New Roman"/>
          <w:sz w:val="26"/>
          <w:szCs w:val="26"/>
          <w:lang w:eastAsia="ru-RU"/>
        </w:rPr>
        <w:t>,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16 сентября             2008 г. №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19 января 2000 г. №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proofErr w:type="gramStart"/>
      <w:r w:rsidRPr="00E66A77">
        <w:rPr>
          <w:rFonts w:ascii="Times New Roman" w:hAnsi="Times New Roman" w:cs="Times New Roman"/>
          <w:sz w:val="26"/>
          <w:szCs w:val="26"/>
          <w:lang w:eastAsia="ru-RU"/>
        </w:rPr>
        <w:t>постановление Правительства Российской Федерации от 9 июня 2010 г.             № 417 «Об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roofErr w:type="gramEnd"/>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proofErr w:type="gramStart"/>
      <w:r w:rsidRPr="00E66A77">
        <w:rPr>
          <w:rFonts w:ascii="Times New Roman" w:hAnsi="Times New Roman" w:cs="Times New Roman"/>
          <w:sz w:val="26"/>
          <w:szCs w:val="26"/>
          <w:lang w:eastAsia="ru-RU"/>
        </w:rPr>
        <w:t xml:space="preserve">постановление Правительства Российской Федерации от 27 ноября 2008 г.  №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w:t>
      </w:r>
      <w:r w:rsidRPr="00E66A77">
        <w:rPr>
          <w:rFonts w:ascii="Times New Roman" w:hAnsi="Times New Roman" w:cs="Times New Roman"/>
          <w:sz w:val="26"/>
          <w:szCs w:val="26"/>
          <w:lang w:eastAsia="ru-RU"/>
        </w:rPr>
        <w:lastRenderedPageBreak/>
        <w:t>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w:t>
      </w:r>
      <w:proofErr w:type="gramEnd"/>
      <w:r w:rsidRPr="00E66A77">
        <w:rPr>
          <w:rFonts w:ascii="Times New Roman" w:hAnsi="Times New Roman" w:cs="Times New Roman"/>
          <w:sz w:val="26"/>
          <w:szCs w:val="26"/>
          <w:lang w:eastAsia="ru-RU"/>
        </w:rPr>
        <w:t xml:space="preserve"> за счет собственных сре</w:t>
      </w:r>
      <w:proofErr w:type="gramStart"/>
      <w:r w:rsidRPr="00E66A77">
        <w:rPr>
          <w:rFonts w:ascii="Times New Roman" w:hAnsi="Times New Roman" w:cs="Times New Roman"/>
          <w:sz w:val="26"/>
          <w:szCs w:val="26"/>
          <w:lang w:eastAsia="ru-RU"/>
        </w:rPr>
        <w:t>дств дл</w:t>
      </w:r>
      <w:proofErr w:type="gramEnd"/>
      <w:r w:rsidRPr="00E66A77">
        <w:rPr>
          <w:rFonts w:ascii="Times New Roman" w:hAnsi="Times New Roman" w:cs="Times New Roman"/>
          <w:sz w:val="26"/>
          <w:szCs w:val="26"/>
          <w:lang w:eastAsia="ru-RU"/>
        </w:rPr>
        <w:t>я разведки и добычи полезных ископаемых открытого месторождения»;</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03 марта.2010 г.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11 февраля   2005 г.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12 мая 2005 г.             № 293 «Об утверждении Положения о государственном надзоре за геологическим изучением, рациональным использованием и охраной недр»;</w:t>
      </w:r>
    </w:p>
    <w:p w:rsidR="00E66A77" w:rsidRPr="00E66A77" w:rsidRDefault="00E66A77"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r w:rsidRPr="00E66A77">
        <w:rPr>
          <w:rFonts w:ascii="Times New Roman" w:hAnsi="Times New Roman" w:cs="Times New Roman"/>
          <w:sz w:val="26"/>
          <w:szCs w:val="26"/>
          <w:lang w:eastAsia="ru-RU"/>
        </w:rPr>
        <w:t>постановление Правительства Российской Федерации от 19 декабря 2015 г. № 1391 «О федеральном органе исполнительной власти, уполномоченном на создание и эксплуатацию федеральной государственной информационной системы «Единый фонд геологической информации о недрах».</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 xml:space="preserve">постановление Правительства </w:t>
      </w:r>
      <w:r w:rsidRPr="00E66A77">
        <w:rPr>
          <w:rFonts w:ascii="Times New Roman" w:hAnsi="Times New Roman" w:cs="Times New Roman"/>
          <w:bCs/>
          <w:sz w:val="26"/>
          <w:szCs w:val="26"/>
        </w:rPr>
        <w:t>Российской Федерации</w:t>
      </w:r>
      <w:r w:rsidRPr="00E66A77">
        <w:rPr>
          <w:rFonts w:ascii="Times New Roman" w:hAnsi="Times New Roman" w:cs="Times New Roman"/>
          <w:sz w:val="26"/>
          <w:szCs w:val="26"/>
        </w:rPr>
        <w:t xml:space="preserve"> от 28 февраля  1996 г. № 215 «Об утверждении порядка представления государственной отчетности предприятиями, осуществляющими разведку месторождений полезных ископаемых и их добычу, в федеральный и территориальные фонды геологической информации»;</w:t>
      </w:r>
      <w:proofErr w:type="gramEnd"/>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26 декабря   2001 г. №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w:t>
      </w:r>
      <w:proofErr w:type="spellStart"/>
      <w:r w:rsidRPr="00E66A77">
        <w:rPr>
          <w:rFonts w:ascii="Times New Roman" w:hAnsi="Times New Roman" w:cs="Times New Roman"/>
          <w:sz w:val="26"/>
          <w:szCs w:val="26"/>
        </w:rPr>
        <w:t>разубоживающих</w:t>
      </w:r>
      <w:proofErr w:type="spellEnd"/>
      <w:r w:rsidRPr="00E66A77">
        <w:rPr>
          <w:rFonts w:ascii="Times New Roman" w:hAnsi="Times New Roman" w:cs="Times New Roman"/>
          <w:sz w:val="26"/>
          <w:szCs w:val="26"/>
        </w:rPr>
        <w:t xml:space="preserve">) породах, в отвалах или в отходах </w:t>
      </w:r>
      <w:proofErr w:type="gramStart"/>
      <w:r w:rsidRPr="00E66A77">
        <w:rPr>
          <w:rFonts w:ascii="Times New Roman" w:hAnsi="Times New Roman" w:cs="Times New Roman"/>
          <w:sz w:val="26"/>
          <w:szCs w:val="26"/>
        </w:rPr>
        <w:t>горно-добывающего</w:t>
      </w:r>
      <w:proofErr w:type="gramEnd"/>
      <w:r w:rsidRPr="00E66A77">
        <w:rPr>
          <w:rFonts w:ascii="Times New Roman" w:hAnsi="Times New Roman" w:cs="Times New Roman"/>
          <w:sz w:val="26"/>
          <w:szCs w:val="26"/>
        </w:rPr>
        <w:t xml:space="preserve"> и перерабатывающего производства»;</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29 декабря 2001 г. №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17 июня 2004 г. № 293 «Об утверждении Положения о Федеральном агентстве по недропользованию»;</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22 декабря 2004 г. № 827 «Об утверждении Положения о рассмотрении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lastRenderedPageBreak/>
        <w:t>постановление Правительства Российской Федерации от 11 февраля  2005 г.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постановление Правительства Российской Федерации от 27 ноября 2008 г. №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w:t>
      </w:r>
      <w:proofErr w:type="gramEnd"/>
      <w:r w:rsidRPr="00E66A77">
        <w:rPr>
          <w:rFonts w:ascii="Times New Roman" w:hAnsi="Times New Roman" w:cs="Times New Roman"/>
          <w:sz w:val="26"/>
          <w:szCs w:val="26"/>
        </w:rPr>
        <w:t xml:space="preserve"> за счет собственных сре</w:t>
      </w:r>
      <w:proofErr w:type="gramStart"/>
      <w:r w:rsidRPr="00E66A77">
        <w:rPr>
          <w:rFonts w:ascii="Times New Roman" w:hAnsi="Times New Roman" w:cs="Times New Roman"/>
          <w:sz w:val="26"/>
          <w:szCs w:val="26"/>
        </w:rPr>
        <w:t>дств дл</w:t>
      </w:r>
      <w:proofErr w:type="gramEnd"/>
      <w:r w:rsidRPr="00E66A77">
        <w:rPr>
          <w:rFonts w:ascii="Times New Roman" w:hAnsi="Times New Roman" w:cs="Times New Roman"/>
          <w:sz w:val="26"/>
          <w:szCs w:val="26"/>
        </w:rPr>
        <w:t>я разведки и добычи полезных ископаемых открытого месторождения»;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16 сентября 2008 г. №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постановление Правительства Российской Федерации от 8 января 2009 г. №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w:t>
      </w:r>
      <w:proofErr w:type="gramEnd"/>
      <w:r w:rsidRPr="00E66A77">
        <w:rPr>
          <w:rFonts w:ascii="Times New Roman" w:hAnsi="Times New Roman" w:cs="Times New Roman"/>
          <w:sz w:val="26"/>
          <w:szCs w:val="26"/>
        </w:rPr>
        <w:t>,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постановление Правительства Российской Федерации от 4 февраля 2009 г. № 94 «О порядке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на участках недр, предлагаемых к включению в</w:t>
      </w:r>
      <w:proofErr w:type="gramEnd"/>
      <w:r w:rsidRPr="00E66A77">
        <w:rPr>
          <w:rFonts w:ascii="Times New Roman" w:hAnsi="Times New Roman" w:cs="Times New Roman"/>
          <w:sz w:val="26"/>
          <w:szCs w:val="26"/>
        </w:rPr>
        <w:t xml:space="preserve"> границы участка недр, предоставленного в пользование, в случае изменения его границ»;</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3 марта 2010 г.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Правительства Российской Федерации от 3 мая 2012 г. № 429 «Об утверждении Положения об установлении и изменении границ участков недр, предоставленных в пользование»;</w:t>
      </w:r>
    </w:p>
    <w:p w:rsidR="00E66A77" w:rsidRPr="00E66A77" w:rsidRDefault="006B59CB" w:rsidP="00E66A77">
      <w:pPr>
        <w:numPr>
          <w:ilvl w:val="0"/>
          <w:numId w:val="4"/>
        </w:numPr>
        <w:spacing w:after="0" w:line="240" w:lineRule="auto"/>
        <w:ind w:left="0" w:firstLine="284"/>
        <w:contextualSpacing/>
        <w:jc w:val="both"/>
        <w:rPr>
          <w:rFonts w:ascii="Times New Roman" w:hAnsi="Times New Roman" w:cs="Times New Roman"/>
          <w:sz w:val="26"/>
          <w:szCs w:val="26"/>
          <w:lang w:eastAsia="ru-RU"/>
        </w:rPr>
      </w:pPr>
      <w:hyperlink r:id="rId8" w:anchor="/document/2172179/paragraph/6/doclist/0/selflink/0/context/Стратегия развития геологической отрасли распоряжение Правительства/" w:history="1">
        <w:r w:rsidR="00E66A77" w:rsidRPr="00E66A77">
          <w:rPr>
            <w:rFonts w:ascii="Times New Roman" w:hAnsi="Times New Roman" w:cs="Times New Roman"/>
            <w:color w:val="0000FF"/>
            <w:sz w:val="26"/>
            <w:szCs w:val="26"/>
            <w:u w:val="single"/>
            <w:lang w:eastAsia="ru-RU"/>
          </w:rPr>
          <w:t>распоряжение Правительства Российской Федерации от 21 июня 2010 г. № 1039 «О стратегии развития геологической отрасли Российской Федерации до 2030 г.</w:t>
        </w:r>
      </w:hyperlink>
      <w:r w:rsidR="00E66A77" w:rsidRPr="00E66A77">
        <w:rPr>
          <w:rFonts w:ascii="Times New Roman" w:hAnsi="Times New Roman" w:cs="Times New Roman"/>
          <w:sz w:val="26"/>
          <w:szCs w:val="26"/>
          <w:lang w:eastAsia="ru-RU"/>
        </w:rPr>
        <w:t>»;</w:t>
      </w:r>
    </w:p>
    <w:p w:rsidR="00E66A77" w:rsidRPr="00E66A77" w:rsidRDefault="00E66A77" w:rsidP="00E66A77">
      <w:pPr>
        <w:numPr>
          <w:ilvl w:val="0"/>
          <w:numId w:val="4"/>
        </w:numPr>
        <w:tabs>
          <w:tab w:val="left" w:pos="567"/>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hAnsi="Times New Roman" w:cs="Times New Roman"/>
          <w:sz w:val="26"/>
          <w:szCs w:val="26"/>
        </w:rPr>
        <w:lastRenderedPageBreak/>
        <w:t>постановление ВС Российской Федерации от 15 июля 1992 г. № 3314-1 «О порядке введения в действие Положения о порядке лицензирования пользования недрами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России от 11 ноября 2004 г. № 689 «Об утверждении Инструкции о порядке установления факта открытия месторождений полезных ископаемых»;</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России от 29 ноября 2004 г. № 710 «Об утверждении Порядка рассмотрения заявок 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России от 29 ноября 2004 г. № 711 «Об утверждении Порядка рассмотрения заявок на получение права пользования недрами для целей сбора минералогических, палеонтологических и других геологических коллекционных материалов»;</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Российской Федерации от 29 ноября 2004 г. № 712 «Об утверждении Порядка рассмотрения заявок на получение права пользования недрами для образования особо охраняемых геологических объектов»;</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России от 15 марта 2005 г. № 61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МПР России от 24 января 2005 г. № 22 «Об утверждении Порядка рассмотрения заявок на получение краткосрочного (сроком до одного года) права пользования участком недр»;</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приказ МПР Российской Федерации от 24 января 2005 г. №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w:t>
      </w:r>
      <w:proofErr w:type="gramEnd"/>
      <w:r w:rsidRPr="00E66A77">
        <w:rPr>
          <w:rFonts w:ascii="Times New Roman" w:hAnsi="Times New Roman" w:cs="Times New Roman"/>
          <w:sz w:val="26"/>
          <w:szCs w:val="26"/>
        </w:rPr>
        <w:t xml:space="preserve"> за счет собственных сре</w:t>
      </w:r>
      <w:proofErr w:type="gramStart"/>
      <w:r w:rsidRPr="00E66A77">
        <w:rPr>
          <w:rFonts w:ascii="Times New Roman" w:hAnsi="Times New Roman" w:cs="Times New Roman"/>
          <w:sz w:val="26"/>
          <w:szCs w:val="26"/>
        </w:rPr>
        <w:t>дств дл</w:t>
      </w:r>
      <w:proofErr w:type="gramEnd"/>
      <w:r w:rsidRPr="00E66A77">
        <w:rPr>
          <w:rFonts w:ascii="Times New Roman" w:hAnsi="Times New Roman" w:cs="Times New Roman"/>
          <w:sz w:val="26"/>
          <w:szCs w:val="26"/>
        </w:rPr>
        <w:t>я разведки и добычи полезных ископаемых открытого месторождения»;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Российской Федерации от 30 сентября 2008 г. № 232 «Об утверждении Методики по определению стартового размера разового платежа за пользование недрами»;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Российской Федерации от 17 июня 2009 г. № 156 «Об утверждении Административного регламента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приказ Минприроды Российской Федерации от 25 июня 2009 г. №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roofErr w:type="gramEnd"/>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 xml:space="preserve">приказ Минприроды Российской Федерации от 29 сентября 2009 г. № 315 «Об утверждении Административного регламента Федерального агентства </w:t>
      </w:r>
      <w:r w:rsidRPr="00E66A77">
        <w:rPr>
          <w:rFonts w:ascii="Times New Roman" w:hAnsi="Times New Roman" w:cs="Times New Roman"/>
          <w:sz w:val="26"/>
          <w:szCs w:val="26"/>
        </w:rPr>
        <w:lastRenderedPageBreak/>
        <w:t>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w:t>
      </w:r>
      <w:proofErr w:type="gramEnd"/>
      <w:r w:rsidRPr="00E66A77">
        <w:rPr>
          <w:rFonts w:ascii="Times New Roman" w:hAnsi="Times New Roman" w:cs="Times New Roman"/>
          <w:sz w:val="26"/>
          <w:szCs w:val="26"/>
        </w:rPr>
        <w:t xml:space="preserve"> и иных уполномоченных органов, решений о досрочном прекращении, приостановлении и ограничении права пользования участками недр»;</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приказ Минприроды Российской Федерации от 25 июня 2010 г. № 218 «Об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w:t>
      </w:r>
      <w:proofErr w:type="gramStart"/>
      <w:r w:rsidRPr="00E66A77">
        <w:rPr>
          <w:rFonts w:ascii="Times New Roman" w:hAnsi="Times New Roman" w:cs="Times New Roman"/>
          <w:sz w:val="26"/>
          <w:szCs w:val="26"/>
        </w:rPr>
        <w:t>выработок</w:t>
      </w:r>
      <w:proofErr w:type="gramEnd"/>
      <w:r w:rsidRPr="00E66A77">
        <w:rPr>
          <w:rFonts w:ascii="Times New Roman" w:hAnsi="Times New Roman" w:cs="Times New Roman"/>
          <w:sz w:val="26"/>
          <w:szCs w:val="26"/>
        </w:rPr>
        <w:t xml:space="preserve"> и первичную переработку минерального сырья»;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Российской Федерации от 27 октября 2010 г. № 464 «Об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ископаемых»;</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России от 5 мая 2012 г. № 122 «Об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r w:rsidRPr="00E66A77">
        <w:rPr>
          <w:rFonts w:ascii="Times New Roman" w:hAnsi="Times New Roman" w:cs="Times New Roman"/>
          <w:sz w:val="26"/>
          <w:szCs w:val="26"/>
          <w:highlight w:val="yellow"/>
        </w:rPr>
        <w:t xml:space="preserve"> </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 xml:space="preserve">приказ Минприроды России от 25 июня 2012 г. № 162 «Об утверждении Административного регламента предоставления Федеральным агентством по недропользованию государственной услуги по выдаче разрешения на строительство объектов капитального строительства, строительство или реконструкция которых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w:t>
      </w:r>
      <w:proofErr w:type="gramEnd"/>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приказ Минприроды России от 29 июня 2012 г. № 193 «Об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 а также определению нормативов содержания полезных ископаемых, остающихся во вскрышных, вмещающих (</w:t>
      </w:r>
      <w:proofErr w:type="spellStart"/>
      <w:r w:rsidRPr="00E66A77">
        <w:rPr>
          <w:rFonts w:ascii="Times New Roman" w:hAnsi="Times New Roman" w:cs="Times New Roman"/>
          <w:sz w:val="26"/>
          <w:szCs w:val="26"/>
        </w:rPr>
        <w:t>разубоживающих</w:t>
      </w:r>
      <w:proofErr w:type="spellEnd"/>
      <w:r w:rsidRPr="00E66A77">
        <w:rPr>
          <w:rFonts w:ascii="Times New Roman" w:hAnsi="Times New Roman" w:cs="Times New Roman"/>
          <w:sz w:val="26"/>
          <w:szCs w:val="26"/>
        </w:rPr>
        <w:t>)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w:t>
      </w:r>
      <w:proofErr w:type="gramEnd"/>
      <w:r w:rsidRPr="00E66A77">
        <w:rPr>
          <w:rFonts w:ascii="Times New Roman" w:hAnsi="Times New Roman" w:cs="Times New Roman"/>
          <w:sz w:val="26"/>
          <w:szCs w:val="26"/>
        </w:rPr>
        <w:t xml:space="preserve"> кондиций для подсчета разведанных запасов»;</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России от 26 июня 2012 г. № 167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ввод в эксплуатацию объектов капитального строительства, разрешение на строительство которых было выдано Федеральным агентством по недропользованию»;</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приказ </w:t>
      </w:r>
      <w:proofErr w:type="spellStart"/>
      <w:r w:rsidRPr="00E66A77">
        <w:rPr>
          <w:rFonts w:ascii="Times New Roman" w:hAnsi="Times New Roman" w:cs="Times New Roman"/>
          <w:sz w:val="26"/>
          <w:szCs w:val="26"/>
        </w:rPr>
        <w:t>Роснедр</w:t>
      </w:r>
      <w:proofErr w:type="spellEnd"/>
      <w:r w:rsidRPr="00E66A77">
        <w:rPr>
          <w:rFonts w:ascii="Times New Roman" w:hAnsi="Times New Roman" w:cs="Times New Roman"/>
          <w:sz w:val="26"/>
          <w:szCs w:val="26"/>
        </w:rPr>
        <w:t xml:space="preserve"> от 15 июня 2012 г. № 687 «Об утверждении Порядка подготовки, рассмотрения, согласования перечней участков недр местного значения или отказа в согласовании таких перечней»;</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России от 6 сентября 2012 г. № 265 «Об утверждении Порядка постановки запасов полезных ископаемых на государственный баланс и их списании с государственного баланса»;</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lastRenderedPageBreak/>
        <w:t xml:space="preserve">приказ Минприроды России от 13 марта 2013 г. № 85 «Об утверждении Порядка рассмотрения заявок на получение права пользования недрами для целей строительства </w:t>
      </w:r>
      <w:proofErr w:type="spellStart"/>
      <w:r w:rsidRPr="00E66A77">
        <w:rPr>
          <w:rFonts w:ascii="Times New Roman" w:hAnsi="Times New Roman" w:cs="Times New Roman"/>
          <w:sz w:val="26"/>
          <w:szCs w:val="26"/>
        </w:rPr>
        <w:t>нефте</w:t>
      </w:r>
      <w:proofErr w:type="spellEnd"/>
      <w:r w:rsidRPr="00E66A77">
        <w:rPr>
          <w:rFonts w:ascii="Times New Roman" w:hAnsi="Times New Roman" w:cs="Times New Roman"/>
          <w:sz w:val="26"/>
          <w:szCs w:val="26"/>
        </w:rPr>
        <w:t xml:space="preserve">- и газохранилищ в пластах горных пород и эксплуатации таких </w:t>
      </w:r>
      <w:proofErr w:type="spellStart"/>
      <w:r w:rsidRPr="00E66A77">
        <w:rPr>
          <w:rFonts w:ascii="Times New Roman" w:hAnsi="Times New Roman" w:cs="Times New Roman"/>
          <w:sz w:val="26"/>
          <w:szCs w:val="26"/>
        </w:rPr>
        <w:t>нефте</w:t>
      </w:r>
      <w:proofErr w:type="spellEnd"/>
      <w:r w:rsidRPr="00E66A77">
        <w:rPr>
          <w:rFonts w:ascii="Times New Roman" w:hAnsi="Times New Roman" w:cs="Times New Roman"/>
          <w:sz w:val="26"/>
          <w:szCs w:val="26"/>
        </w:rPr>
        <w:t>- и газохранилищ, размещения отходов производства и потребления»;</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России от 12 апреля 2013 г. № 139 «Об утверждении Административного регламента предоставления Федеральным агентством по недропользованию государственной услуги по организации экспертизы проектов геологического изучения недр»;</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приказ Минприроды России от 13 февраля 2013 г. № 53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roofErr w:type="gramEnd"/>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proofErr w:type="gramStart"/>
      <w:r w:rsidRPr="00E66A77">
        <w:rPr>
          <w:rFonts w:ascii="Times New Roman" w:hAnsi="Times New Roman" w:cs="Times New Roman"/>
          <w:sz w:val="26"/>
          <w:szCs w:val="26"/>
        </w:rPr>
        <w:t>приказ Минприроды России от 3 апреля 2013 г. №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w:t>
      </w:r>
      <w:proofErr w:type="gramEnd"/>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приказ Минприроды России от 25 января 2013 г. № 27 «Об утверждении Административного регламента предоставления Федеральным агентством по недропользованию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E66A77" w:rsidRPr="00E66A77" w:rsidRDefault="00E66A77" w:rsidP="00E66A77">
      <w:pPr>
        <w:numPr>
          <w:ilvl w:val="0"/>
          <w:numId w:val="4"/>
        </w:numPr>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постановление Госгортехнадзора Российской Федерации от 6 июня 2003 г. № 71 «Об утверждении «Правил охраны недр».</w:t>
      </w:r>
    </w:p>
    <w:p w:rsidR="00E66A77" w:rsidRPr="00E66A77" w:rsidRDefault="00E66A77" w:rsidP="00E66A77">
      <w:pPr>
        <w:tabs>
          <w:tab w:val="left" w:pos="1587"/>
        </w:tabs>
        <w:spacing w:after="0" w:line="320" w:lineRule="exact"/>
        <w:ind w:right="60" w:firstLine="820"/>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2.3.3. Иные</w:t>
      </w:r>
      <w:r w:rsidRPr="00E66A77">
        <w:rPr>
          <w:rFonts w:ascii="Times New Roman" w:eastAsia="Times New Roman" w:hAnsi="Times New Roman" w:cs="Times New Roman"/>
          <w:sz w:val="26"/>
          <w:szCs w:val="26"/>
        </w:rPr>
        <w:tab/>
        <w:t>профессиональные</w:t>
      </w:r>
      <w:r w:rsidRPr="00E66A77">
        <w:rPr>
          <w:rFonts w:ascii="Times New Roman" w:eastAsia="Times New Roman" w:hAnsi="Times New Roman" w:cs="Times New Roman"/>
          <w:sz w:val="26"/>
          <w:szCs w:val="26"/>
        </w:rPr>
        <w:tab/>
        <w:t xml:space="preserve">знания начальника Отдела должны включать: </w:t>
      </w:r>
    </w:p>
    <w:p w:rsidR="00E66A77" w:rsidRPr="00E66A77" w:rsidRDefault="00E66A77" w:rsidP="00E66A77">
      <w:pPr>
        <w:numPr>
          <w:ilvl w:val="0"/>
          <w:numId w:val="5"/>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общие требования промышленной безопасности в отношении опасных производственных объектов по видам деятельности;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основные положения безопасности ведения работ при пользовании недрами;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порядок подготовки материалов и рассмотрения дел об административных правонарушениях в сфере промышленной безопасности;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порядок проведения расследований несчастных случаев и аварий на опасных производственных объектах; </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порядок лицензирования эксплуатации взрывопожароопасных и химически опасных производственных объектов I, II и III классов опасности;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порядок лицензирования деятельности по проведению экспертизы промышленной безопасности;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lastRenderedPageBreak/>
        <w:t xml:space="preserve">порядок  выдачи разрешений на </w:t>
      </w:r>
      <w:proofErr w:type="gramStart"/>
      <w:r w:rsidRPr="00E66A77">
        <w:rPr>
          <w:rFonts w:ascii="Times New Roman" w:eastAsia="Calibri" w:hAnsi="Times New Roman" w:cs="Times New Roman"/>
          <w:sz w:val="26"/>
          <w:szCs w:val="26"/>
        </w:rPr>
        <w:t>право ведения</w:t>
      </w:r>
      <w:proofErr w:type="gramEnd"/>
      <w:r w:rsidRPr="00E66A77">
        <w:rPr>
          <w:rFonts w:ascii="Times New Roman" w:eastAsia="Calibri" w:hAnsi="Times New Roman" w:cs="Times New Roman"/>
          <w:sz w:val="26"/>
          <w:szCs w:val="26"/>
        </w:rPr>
        <w:t xml:space="preserve"> работ в области промышленной безопасности и эксплуатации гидротехнических сооружений;</w:t>
      </w:r>
    </w:p>
    <w:p w:rsidR="00E66A77" w:rsidRPr="00E66A77" w:rsidRDefault="00E66A77" w:rsidP="00E66A77">
      <w:pPr>
        <w:numPr>
          <w:ilvl w:val="0"/>
          <w:numId w:val="5"/>
        </w:numPr>
        <w:shd w:val="clear" w:color="auto" w:fill="FFFFFF"/>
        <w:tabs>
          <w:tab w:val="left" w:pos="0"/>
        </w:tabs>
        <w:spacing w:after="0" w:line="240" w:lineRule="auto"/>
        <w:ind w:left="0" w:firstLine="284"/>
        <w:contextualSpacing/>
        <w:jc w:val="both"/>
        <w:rPr>
          <w:rFonts w:ascii="Times New Roman" w:eastAsia="Times New Roman" w:hAnsi="Times New Roman" w:cs="Times New Roman"/>
          <w:sz w:val="26"/>
          <w:szCs w:val="26"/>
          <w:lang w:eastAsia="ru-RU"/>
        </w:rPr>
      </w:pPr>
      <w:r w:rsidRPr="00E66A77">
        <w:rPr>
          <w:rFonts w:ascii="Times New Roman" w:eastAsia="Calibri" w:hAnsi="Times New Roman" w:cs="Times New Roman"/>
          <w:sz w:val="26"/>
          <w:szCs w:val="26"/>
        </w:rPr>
        <w:t>порядок регистрации  опасных производственных объектов и гидротехнических сооружений</w:t>
      </w:r>
      <w:proofErr w:type="gramStart"/>
      <w:r w:rsidRPr="00E66A77">
        <w:rPr>
          <w:rFonts w:ascii="Times New Roman" w:eastAsia="Calibri" w:hAnsi="Times New Roman" w:cs="Times New Roman"/>
          <w:sz w:val="26"/>
          <w:szCs w:val="26"/>
        </w:rPr>
        <w:t>.</w:t>
      </w:r>
      <w:proofErr w:type="gramEnd"/>
      <w:r w:rsidRPr="00E66A77">
        <w:rPr>
          <w:rFonts w:ascii="Times New Roman" w:eastAsia="Times New Roman" w:hAnsi="Times New Roman" w:cs="Times New Roman"/>
          <w:sz w:val="26"/>
          <w:szCs w:val="26"/>
          <w:lang w:eastAsia="ru-RU"/>
        </w:rPr>
        <w:t xml:space="preserve"> </w:t>
      </w:r>
      <w:proofErr w:type="gramStart"/>
      <w:r w:rsidRPr="00E66A77">
        <w:rPr>
          <w:rFonts w:ascii="Times New Roman" w:eastAsia="Times New Roman" w:hAnsi="Times New Roman" w:cs="Times New Roman"/>
          <w:sz w:val="26"/>
          <w:szCs w:val="26"/>
          <w:lang w:eastAsia="ru-RU"/>
        </w:rPr>
        <w:t>в</w:t>
      </w:r>
      <w:proofErr w:type="gramEnd"/>
      <w:r w:rsidRPr="00E66A77">
        <w:rPr>
          <w:rFonts w:ascii="Times New Roman" w:eastAsia="Times New Roman" w:hAnsi="Times New Roman" w:cs="Times New Roman"/>
          <w:sz w:val="26"/>
          <w:szCs w:val="26"/>
          <w:lang w:eastAsia="ru-RU"/>
        </w:rPr>
        <w:t>иды пользования недрами и требования к безопасному ведению горных работ;</w:t>
      </w:r>
    </w:p>
    <w:p w:rsidR="00E66A77" w:rsidRPr="00E66A77" w:rsidRDefault="00E66A77" w:rsidP="00E66A77">
      <w:pPr>
        <w:numPr>
          <w:ilvl w:val="0"/>
          <w:numId w:val="5"/>
        </w:numPr>
        <w:shd w:val="clear" w:color="auto" w:fill="FFFFFF"/>
        <w:tabs>
          <w:tab w:val="left" w:pos="0"/>
        </w:tabs>
        <w:spacing w:after="0" w:line="240" w:lineRule="auto"/>
        <w:ind w:left="0" w:firstLine="284"/>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основные требования по рациональному использованию и охране недр;</w:t>
      </w:r>
    </w:p>
    <w:p w:rsidR="00E66A77" w:rsidRPr="00E66A77" w:rsidRDefault="00E66A77" w:rsidP="00E66A77">
      <w:pPr>
        <w:numPr>
          <w:ilvl w:val="0"/>
          <w:numId w:val="5"/>
        </w:numPr>
        <w:shd w:val="clear" w:color="auto" w:fill="FFFFFF"/>
        <w:tabs>
          <w:tab w:val="left" w:pos="0"/>
        </w:tabs>
        <w:spacing w:after="0" w:line="240" w:lineRule="auto"/>
        <w:ind w:left="0" w:firstLine="284"/>
        <w:contextualSpacing/>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ограничения пользования недрами и основания для прекращения права пользования недрами;</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hAnsi="Times New Roman" w:cs="Times New Roman"/>
          <w:sz w:val="26"/>
          <w:szCs w:val="26"/>
        </w:rPr>
      </w:pPr>
      <w:r w:rsidRPr="00E66A77">
        <w:rPr>
          <w:rFonts w:ascii="Times New Roman" w:eastAsia="Times New Roman" w:hAnsi="Times New Roman" w:cs="Times New Roman"/>
          <w:color w:val="000000"/>
          <w:sz w:val="26"/>
          <w:szCs w:val="26"/>
          <w:lang w:eastAsia="ru-RU"/>
        </w:rPr>
        <w:t>техника и технология безопасного ведения горных и взрывных работ, обогащения полезных ископаемых и металлургического производства,</w:t>
      </w:r>
      <w:r w:rsidRPr="00E66A77">
        <w:rPr>
          <w:rFonts w:ascii="Times New Roman" w:hAnsi="Times New Roman" w:cs="Times New Roman"/>
          <w:sz w:val="26"/>
          <w:szCs w:val="26"/>
        </w:rPr>
        <w:t xml:space="preserve"> понятия и знания о вещественном составе Земной коры; </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основные геологические процессы и процессов рудообразования;</w:t>
      </w:r>
    </w:p>
    <w:p w:rsidR="00E66A77" w:rsidRPr="00E66A77" w:rsidRDefault="00E66A77" w:rsidP="00E66A77">
      <w:pPr>
        <w:numPr>
          <w:ilvl w:val="0"/>
          <w:numId w:val="5"/>
        </w:numPr>
        <w:tabs>
          <w:tab w:val="left" w:pos="0"/>
        </w:tabs>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понятие исторической последовательности развития геологических процессов;</w:t>
      </w:r>
    </w:p>
    <w:p w:rsidR="00E66A77" w:rsidRPr="00E66A77" w:rsidRDefault="00E66A77" w:rsidP="00E66A77">
      <w:pPr>
        <w:numPr>
          <w:ilvl w:val="0"/>
          <w:numId w:val="5"/>
        </w:numPr>
        <w:tabs>
          <w:tab w:val="left" w:pos="0"/>
        </w:tabs>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понятия и основы инженерной геологии, поисков и разведки месторождений полезных ископаемых, рудничной и шахтной геологии, геологического картирования;</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основные направления и приоритеты государственной политики в области противодействия терроризму;</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организация деятельности антитеррористических комиссий в субъектах Российской Федерации, порядок взаимодействия с ними управления;</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организация деятельности Ростехнадзора в области противодействия терроризму;</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требования к антитеррористической защищенности объектов (территорий) Ростехнадзора и поднадзорных организаций;</w:t>
      </w:r>
    </w:p>
    <w:p w:rsidR="00E66A77" w:rsidRPr="00E66A77" w:rsidRDefault="00E66A77" w:rsidP="00E66A77">
      <w:pPr>
        <w:numPr>
          <w:ilvl w:val="0"/>
          <w:numId w:val="5"/>
        </w:numPr>
        <w:spacing w:after="0"/>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E66A77" w:rsidRPr="00E66A77" w:rsidRDefault="00E66A77" w:rsidP="00E66A77">
      <w:pPr>
        <w:numPr>
          <w:ilvl w:val="0"/>
          <w:numId w:val="5"/>
        </w:numPr>
        <w:tabs>
          <w:tab w:val="left" w:pos="0"/>
          <w:tab w:val="left" w:pos="567"/>
          <w:tab w:val="left" w:pos="1418"/>
          <w:tab w:val="left" w:pos="1985"/>
        </w:tabs>
        <w:autoSpaceDE w:val="0"/>
        <w:autoSpaceDN w:val="0"/>
        <w:adjustRightInd w:val="0"/>
        <w:spacing w:after="0" w:line="240" w:lineRule="auto"/>
        <w:ind w:left="0" w:firstLine="284"/>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E66A77" w:rsidRPr="00E66A77" w:rsidRDefault="00E66A77" w:rsidP="00E66A77">
      <w:pPr>
        <w:tabs>
          <w:tab w:val="left" w:pos="1587"/>
        </w:tabs>
        <w:spacing w:after="0" w:line="320" w:lineRule="exact"/>
        <w:ind w:right="60" w:firstLine="709"/>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2.3.4. Гражданский служащий, замещающий должность начальника Отдела, должен обладать следующими профессиональными умениями:</w:t>
      </w:r>
    </w:p>
    <w:p w:rsidR="00E66A77" w:rsidRPr="00E66A77" w:rsidRDefault="00E66A77" w:rsidP="00E66A77">
      <w:pPr>
        <w:numPr>
          <w:ilvl w:val="0"/>
          <w:numId w:val="6"/>
        </w:numPr>
        <w:tabs>
          <w:tab w:val="left" w:pos="993"/>
        </w:tabs>
        <w:spacing w:after="0" w:line="240" w:lineRule="auto"/>
        <w:ind w:left="0" w:right="60" w:firstLine="567"/>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анализ и рассмотрение нарушений требований безопасности установленных нормативными документами в сфере безопасности ведения горных работ;</w:t>
      </w:r>
    </w:p>
    <w:p w:rsidR="00E66A77" w:rsidRPr="00E66A77" w:rsidRDefault="00E66A77" w:rsidP="00E66A77">
      <w:pPr>
        <w:numPr>
          <w:ilvl w:val="0"/>
          <w:numId w:val="6"/>
        </w:numPr>
        <w:tabs>
          <w:tab w:val="left" w:pos="993"/>
        </w:tabs>
        <w:spacing w:after="0" w:line="240" w:lineRule="auto"/>
        <w:ind w:left="0" w:right="60"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анализировать причины возникновения несчастных случаев,  инцидентов на опасных производственных объектах; </w:t>
      </w:r>
    </w:p>
    <w:p w:rsidR="00E66A77" w:rsidRPr="00E66A77" w:rsidRDefault="00E66A77" w:rsidP="00E66A77">
      <w:pPr>
        <w:numPr>
          <w:ilvl w:val="0"/>
          <w:numId w:val="6"/>
        </w:numPr>
        <w:tabs>
          <w:tab w:val="left" w:pos="0"/>
          <w:tab w:val="left" w:pos="993"/>
        </w:tabs>
        <w:spacing w:after="0" w:line="240" w:lineRule="auto"/>
        <w:ind w:left="0" w:firstLine="567"/>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E66A77" w:rsidRPr="00E66A77" w:rsidRDefault="00E66A77" w:rsidP="00E66A77">
      <w:pPr>
        <w:numPr>
          <w:ilvl w:val="0"/>
          <w:numId w:val="6"/>
        </w:numPr>
        <w:tabs>
          <w:tab w:val="left" w:pos="0"/>
          <w:tab w:val="left" w:pos="351"/>
          <w:tab w:val="left" w:pos="1134"/>
        </w:tabs>
        <w:spacing w:after="0" w:line="240" w:lineRule="auto"/>
        <w:ind w:left="0" w:firstLine="567"/>
        <w:contextualSpacing/>
        <w:jc w:val="both"/>
        <w:rPr>
          <w:rFonts w:ascii="Times New Roman" w:hAnsi="Times New Roman" w:cs="Times New Roman"/>
          <w:bCs/>
          <w:sz w:val="26"/>
          <w:szCs w:val="26"/>
        </w:rPr>
      </w:pPr>
      <w:r w:rsidRPr="00E66A77">
        <w:rPr>
          <w:rFonts w:ascii="Times New Roman" w:hAnsi="Times New Roman" w:cs="Times New Roman"/>
          <w:sz w:val="26"/>
          <w:szCs w:val="26"/>
        </w:rPr>
        <w:lastRenderedPageBreak/>
        <w:t xml:space="preserve">подготавливать и рассматривать материалы дел об административных правонарушениях и </w:t>
      </w:r>
      <w:r w:rsidRPr="00E66A77">
        <w:rPr>
          <w:rFonts w:ascii="Times New Roman" w:hAnsi="Times New Roman" w:cs="Times New Roman"/>
          <w:bCs/>
          <w:sz w:val="26"/>
          <w:szCs w:val="26"/>
        </w:rPr>
        <w:t>применять меры административного воздействия;</w:t>
      </w:r>
    </w:p>
    <w:p w:rsidR="00E66A77" w:rsidRPr="00E66A77" w:rsidRDefault="00E66A77" w:rsidP="00E66A77">
      <w:pPr>
        <w:numPr>
          <w:ilvl w:val="0"/>
          <w:numId w:val="6"/>
        </w:numPr>
        <w:spacing w:after="0" w:line="240" w:lineRule="auto"/>
        <w:ind w:left="0" w:right="60"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проводить расследования причин аварий, несчастных случаев. </w:t>
      </w:r>
    </w:p>
    <w:p w:rsidR="00E66A77" w:rsidRPr="00E66A77" w:rsidRDefault="00E66A77" w:rsidP="00E66A77">
      <w:pPr>
        <w:numPr>
          <w:ilvl w:val="0"/>
          <w:numId w:val="6"/>
        </w:numPr>
        <w:tabs>
          <w:tab w:val="left" w:pos="993"/>
        </w:tabs>
        <w:spacing w:after="0" w:line="240" w:lineRule="auto"/>
        <w:ind w:left="0" w:right="60"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оформлять результаты расследования причин несчастных случаев на опасных производственных объектах.</w:t>
      </w:r>
    </w:p>
    <w:p w:rsidR="00E66A77" w:rsidRPr="00E66A77" w:rsidRDefault="00E66A77" w:rsidP="00E66A77">
      <w:pPr>
        <w:tabs>
          <w:tab w:val="left" w:pos="2079"/>
        </w:tabs>
        <w:spacing w:after="0" w:line="335" w:lineRule="exact"/>
        <w:ind w:firstLine="709"/>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2.3.5. Гражданский служащий, замещающий должность начальника Отдела, должен обладать следующими функциональными знаниями:</w:t>
      </w:r>
    </w:p>
    <w:p w:rsidR="00E66A77" w:rsidRPr="00E66A77" w:rsidRDefault="00E66A77" w:rsidP="00E66A77">
      <w:pPr>
        <w:numPr>
          <w:ilvl w:val="0"/>
          <w:numId w:val="7"/>
        </w:numPr>
        <w:tabs>
          <w:tab w:val="left" w:pos="0"/>
          <w:tab w:val="left" w:pos="993"/>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понятие, процедура рассмотрения обращений граждан;</w:t>
      </w:r>
    </w:p>
    <w:p w:rsidR="00E66A77" w:rsidRPr="00E66A77" w:rsidRDefault="00E66A77" w:rsidP="00E66A77">
      <w:pPr>
        <w:numPr>
          <w:ilvl w:val="0"/>
          <w:numId w:val="7"/>
        </w:numPr>
        <w:tabs>
          <w:tab w:val="left" w:pos="0"/>
          <w:tab w:val="left" w:pos="851"/>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принципы, методы, технологии и механизмы осуществления контроля (надзора);</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виды, назначение и технологии организации проверочных процедур;</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понятие единого реестра проверок, процедура его формирования;</w:t>
      </w:r>
    </w:p>
    <w:p w:rsidR="00E66A77" w:rsidRPr="00E66A77" w:rsidRDefault="00E66A77" w:rsidP="00E66A77">
      <w:pPr>
        <w:numPr>
          <w:ilvl w:val="0"/>
          <w:numId w:val="7"/>
        </w:numPr>
        <w:tabs>
          <w:tab w:val="left" w:pos="0"/>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институт предварительной проверки жалобы и иной информации, поступившей в контрольно-надзорный орган;</w:t>
      </w:r>
    </w:p>
    <w:p w:rsidR="00E66A77" w:rsidRPr="00E66A77" w:rsidRDefault="00E66A77" w:rsidP="00E66A77">
      <w:pPr>
        <w:numPr>
          <w:ilvl w:val="0"/>
          <w:numId w:val="7"/>
        </w:numPr>
        <w:tabs>
          <w:tab w:val="left" w:pos="0"/>
          <w:tab w:val="left" w:pos="851"/>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процедура организации проверки: порядок, этапы, инструменты проведения;</w:t>
      </w:r>
    </w:p>
    <w:p w:rsidR="00E66A77" w:rsidRPr="00E66A77" w:rsidRDefault="00E66A77" w:rsidP="00E66A77">
      <w:pPr>
        <w:numPr>
          <w:ilvl w:val="0"/>
          <w:numId w:val="7"/>
        </w:numPr>
        <w:tabs>
          <w:tab w:val="left" w:pos="0"/>
          <w:tab w:val="left" w:pos="709"/>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ограничения при проведении проверочных процедур;</w:t>
      </w:r>
    </w:p>
    <w:p w:rsidR="00E66A77" w:rsidRPr="00E66A77" w:rsidRDefault="00E66A77" w:rsidP="00E66A77">
      <w:pPr>
        <w:numPr>
          <w:ilvl w:val="0"/>
          <w:numId w:val="7"/>
        </w:numPr>
        <w:tabs>
          <w:tab w:val="left" w:pos="0"/>
          <w:tab w:val="left" w:pos="709"/>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меры, принимаемые по результатам проверки;</w:t>
      </w:r>
    </w:p>
    <w:p w:rsidR="00E66A77" w:rsidRPr="00E66A77" w:rsidRDefault="00E66A77" w:rsidP="00E66A77">
      <w:pPr>
        <w:numPr>
          <w:ilvl w:val="0"/>
          <w:numId w:val="7"/>
        </w:numPr>
        <w:tabs>
          <w:tab w:val="left" w:pos="0"/>
          <w:tab w:val="left" w:pos="709"/>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основания проведения и особенности внеплановых проверок;</w:t>
      </w:r>
    </w:p>
    <w:p w:rsidR="00E66A77" w:rsidRPr="00E66A77" w:rsidRDefault="00E66A77" w:rsidP="00E66A77">
      <w:pPr>
        <w:numPr>
          <w:ilvl w:val="0"/>
          <w:numId w:val="7"/>
        </w:numPr>
        <w:tabs>
          <w:tab w:val="left" w:pos="0"/>
          <w:tab w:val="left" w:pos="993"/>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принципы предоставления государственных услуг;</w:t>
      </w:r>
    </w:p>
    <w:p w:rsidR="00E66A77" w:rsidRPr="00E66A77" w:rsidRDefault="00E66A77" w:rsidP="00E66A77">
      <w:pPr>
        <w:numPr>
          <w:ilvl w:val="0"/>
          <w:numId w:val="7"/>
        </w:numPr>
        <w:tabs>
          <w:tab w:val="left" w:pos="0"/>
          <w:tab w:val="left" w:pos="709"/>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w:t>
      </w:r>
      <w:r w:rsidRPr="00E66A77">
        <w:rPr>
          <w:rFonts w:ascii="Times New Roman" w:hAnsi="Times New Roman" w:cs="Times New Roman"/>
          <w:sz w:val="26"/>
          <w:szCs w:val="26"/>
          <w:lang w:val="en-US"/>
        </w:rPr>
        <w:t> </w:t>
      </w:r>
      <w:r w:rsidRPr="00E66A77">
        <w:rPr>
          <w:rFonts w:ascii="Times New Roman" w:hAnsi="Times New Roman" w:cs="Times New Roman"/>
          <w:sz w:val="26"/>
          <w:szCs w:val="26"/>
        </w:rPr>
        <w:t>требования к предоставлению государственных услуг;</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порядок, требования, этапы и принципы разработки и применения административного регламента (в том числе административного регламента);</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порядок предоставления  государственных услуг в электронной форме;</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понятие и принципы функционирования, назначение портала государственных услуг;</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права заявителей при получении  государственных услуг;</w:t>
      </w:r>
    </w:p>
    <w:p w:rsidR="00E66A77" w:rsidRPr="00E66A77" w:rsidRDefault="00E66A77" w:rsidP="00E66A77">
      <w:pPr>
        <w:numPr>
          <w:ilvl w:val="0"/>
          <w:numId w:val="7"/>
        </w:numPr>
        <w:tabs>
          <w:tab w:val="left" w:pos="0"/>
          <w:tab w:val="left" w:pos="993"/>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обязанности государственных органов, предоставляющих  государственные услуги;</w:t>
      </w:r>
    </w:p>
    <w:p w:rsidR="00E66A77" w:rsidRPr="00E66A77" w:rsidRDefault="00E66A77" w:rsidP="00E66A77">
      <w:pPr>
        <w:numPr>
          <w:ilvl w:val="0"/>
          <w:numId w:val="7"/>
        </w:numPr>
        <w:tabs>
          <w:tab w:val="left" w:pos="0"/>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 xml:space="preserve"> стандарт предоставления  государственной услуги: требования и порядок разработки;</w:t>
      </w:r>
    </w:p>
    <w:p w:rsidR="00E66A77" w:rsidRPr="00E66A77" w:rsidRDefault="00E66A77" w:rsidP="00E66A77">
      <w:pPr>
        <w:numPr>
          <w:ilvl w:val="0"/>
          <w:numId w:val="7"/>
        </w:numPr>
        <w:tabs>
          <w:tab w:val="left" w:pos="0"/>
          <w:tab w:val="left" w:pos="851"/>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система взаимодействия в рамках внутриведомственного и межведомственного электронного документооборота;</w:t>
      </w:r>
    </w:p>
    <w:p w:rsidR="00E66A77" w:rsidRPr="00E66A77" w:rsidRDefault="00E66A77" w:rsidP="00E66A77">
      <w:pPr>
        <w:numPr>
          <w:ilvl w:val="0"/>
          <w:numId w:val="7"/>
        </w:numPr>
        <w:tabs>
          <w:tab w:val="left" w:pos="0"/>
          <w:tab w:val="left" w:pos="851"/>
          <w:tab w:val="left" w:pos="1985"/>
        </w:tabs>
        <w:spacing w:after="0" w:line="240" w:lineRule="auto"/>
        <w:ind w:firstLine="283"/>
        <w:contextualSpacing/>
        <w:jc w:val="both"/>
        <w:rPr>
          <w:rFonts w:ascii="Times New Roman" w:hAnsi="Times New Roman" w:cs="Times New Roman"/>
          <w:sz w:val="26"/>
          <w:szCs w:val="26"/>
        </w:rPr>
      </w:pPr>
      <w:r w:rsidRPr="00E66A77">
        <w:rPr>
          <w:rFonts w:ascii="Times New Roman" w:hAnsi="Times New Roman" w:cs="Times New Roman"/>
          <w:sz w:val="26"/>
          <w:szCs w:val="26"/>
        </w:rPr>
        <w:t>порядок выезда за границу граждан, допущенных к государственной тайне;</w:t>
      </w:r>
    </w:p>
    <w:p w:rsidR="00E66A77" w:rsidRPr="00E66A77" w:rsidRDefault="00E66A77" w:rsidP="00E66A77">
      <w:pPr>
        <w:numPr>
          <w:ilvl w:val="0"/>
          <w:numId w:val="7"/>
        </w:numPr>
        <w:tabs>
          <w:tab w:val="left" w:pos="0"/>
          <w:tab w:val="left" w:pos="993"/>
          <w:tab w:val="left" w:pos="1418"/>
        </w:tabs>
        <w:spacing w:after="0" w:line="240" w:lineRule="auto"/>
        <w:ind w:firstLine="283"/>
        <w:contextualSpacing/>
        <w:jc w:val="both"/>
        <w:rPr>
          <w:rFonts w:ascii="Times New Roman" w:hAnsi="Times New Roman" w:cs="Times New Roman"/>
          <w:sz w:val="26"/>
          <w:szCs w:val="26"/>
          <w:lang w:eastAsia="ja-JP"/>
        </w:rPr>
      </w:pPr>
      <w:r w:rsidRPr="00E66A77">
        <w:rPr>
          <w:rFonts w:ascii="Times New Roman" w:hAnsi="Times New Roman" w:cs="Times New Roman"/>
          <w:sz w:val="26"/>
          <w:szCs w:val="26"/>
        </w:rPr>
        <w:t>ответственность за правонарушения в области защиты государственной тайны.</w:t>
      </w:r>
    </w:p>
    <w:p w:rsidR="00E66A77" w:rsidRPr="00E66A77" w:rsidRDefault="00E66A77" w:rsidP="00E66A77">
      <w:pPr>
        <w:tabs>
          <w:tab w:val="left" w:pos="2079"/>
        </w:tabs>
        <w:spacing w:after="0" w:line="335" w:lineRule="exact"/>
        <w:ind w:firstLine="851"/>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2.3.6. Гражданский служащий, замещающий должность начальника Отдела, должен обладать следующими функциональными умениями:</w:t>
      </w:r>
    </w:p>
    <w:p w:rsidR="00E66A77" w:rsidRPr="00E66A77" w:rsidRDefault="00E66A77" w:rsidP="00E66A77">
      <w:pPr>
        <w:numPr>
          <w:ilvl w:val="0"/>
          <w:numId w:val="8"/>
        </w:numPr>
        <w:tabs>
          <w:tab w:val="left" w:pos="0"/>
          <w:tab w:val="left" w:pos="351"/>
          <w:tab w:val="left" w:pos="1418"/>
        </w:tabs>
        <w:spacing w:after="192" w:line="240" w:lineRule="auto"/>
        <w:ind w:firstLine="851"/>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E66A77" w:rsidRPr="00E66A77" w:rsidRDefault="00E66A77" w:rsidP="00E66A77">
      <w:pPr>
        <w:numPr>
          <w:ilvl w:val="0"/>
          <w:numId w:val="8"/>
        </w:numPr>
        <w:tabs>
          <w:tab w:val="left" w:pos="0"/>
          <w:tab w:val="left" w:pos="351"/>
          <w:tab w:val="left" w:pos="1276"/>
        </w:tabs>
        <w:spacing w:after="192" w:line="240" w:lineRule="auto"/>
        <w:ind w:firstLine="851"/>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анализировать и прогнозировать риски аварий на опасных производственных объектах  и связанных с такими авариями угроз;</w:t>
      </w:r>
    </w:p>
    <w:p w:rsidR="00E66A77" w:rsidRPr="00E66A77" w:rsidRDefault="00E66A77" w:rsidP="00E66A77">
      <w:pPr>
        <w:numPr>
          <w:ilvl w:val="0"/>
          <w:numId w:val="8"/>
        </w:numPr>
        <w:tabs>
          <w:tab w:val="left" w:pos="0"/>
          <w:tab w:val="left" w:pos="1418"/>
        </w:tabs>
        <w:spacing w:after="192" w:line="240" w:lineRule="auto"/>
        <w:ind w:firstLine="851"/>
        <w:contextualSpacing/>
        <w:jc w:val="both"/>
        <w:rPr>
          <w:rFonts w:ascii="Times New Roman" w:eastAsia="Calibri" w:hAnsi="Times New Roman" w:cs="Times New Roman"/>
          <w:sz w:val="26"/>
          <w:szCs w:val="26"/>
        </w:rPr>
      </w:pPr>
      <w:r w:rsidRPr="00E66A77">
        <w:rPr>
          <w:rFonts w:ascii="Times New Roman" w:eastAsia="Calibri" w:hAnsi="Times New Roman" w:cs="Times New Roman"/>
          <w:sz w:val="26"/>
          <w:szCs w:val="26"/>
        </w:rPr>
        <w:t xml:space="preserve">организовывать и проводить плановые и внеплановые контрольно-надзорные мероприятия в отношении юридических лиц и </w:t>
      </w:r>
      <w:r w:rsidRPr="00E66A77">
        <w:rPr>
          <w:rFonts w:ascii="Times New Roman" w:eastAsia="Calibri" w:hAnsi="Times New Roman" w:cs="Times New Roman"/>
          <w:sz w:val="26"/>
          <w:szCs w:val="26"/>
        </w:rPr>
        <w:lastRenderedPageBreak/>
        <w:t xml:space="preserve">индивидуальных предпринимателей, и оформлять результаты контрольно-надзорной деятельности; </w:t>
      </w:r>
    </w:p>
    <w:p w:rsidR="00E66A77" w:rsidRPr="00E66A77" w:rsidRDefault="00E66A77" w:rsidP="00E66A77">
      <w:pPr>
        <w:numPr>
          <w:ilvl w:val="0"/>
          <w:numId w:val="8"/>
        </w:numPr>
        <w:tabs>
          <w:tab w:val="left" w:pos="0"/>
          <w:tab w:val="left" w:pos="351"/>
        </w:tabs>
        <w:spacing w:after="0" w:line="240" w:lineRule="auto"/>
        <w:ind w:firstLine="851"/>
        <w:contextualSpacing/>
        <w:jc w:val="both"/>
        <w:rPr>
          <w:rFonts w:ascii="Times New Roman" w:eastAsia="Calibri" w:hAnsi="Times New Roman" w:cs="Times New Roman"/>
          <w:bCs/>
          <w:sz w:val="26"/>
          <w:szCs w:val="26"/>
        </w:rPr>
      </w:pPr>
      <w:r w:rsidRPr="00E66A77">
        <w:rPr>
          <w:rFonts w:ascii="Times New Roman" w:eastAsia="Calibri" w:hAnsi="Times New Roman" w:cs="Times New Roman"/>
          <w:sz w:val="26"/>
          <w:szCs w:val="26"/>
        </w:rPr>
        <w:t xml:space="preserve">подготавливать и рассматривать материалы дел об административных правонарушениях и </w:t>
      </w:r>
      <w:r w:rsidRPr="00E66A77">
        <w:rPr>
          <w:rFonts w:ascii="Times New Roman" w:eastAsia="Calibri" w:hAnsi="Times New Roman" w:cs="Times New Roman"/>
          <w:bCs/>
          <w:sz w:val="26"/>
          <w:szCs w:val="26"/>
        </w:rPr>
        <w:t>применять меры административного воздействия;</w:t>
      </w:r>
    </w:p>
    <w:p w:rsidR="00E66A77" w:rsidRPr="00E66A77" w:rsidRDefault="00E66A77" w:rsidP="00E66A77">
      <w:pPr>
        <w:numPr>
          <w:ilvl w:val="0"/>
          <w:numId w:val="8"/>
        </w:numPr>
        <w:tabs>
          <w:tab w:val="left" w:pos="1418"/>
        </w:tabs>
        <w:spacing w:after="0" w:line="335" w:lineRule="exact"/>
        <w:ind w:firstLine="851"/>
        <w:jc w:val="both"/>
        <w:rPr>
          <w:rFonts w:ascii="Times New Roman" w:eastAsia="Times New Roman" w:hAnsi="Times New Roman" w:cs="Times New Roman"/>
          <w:sz w:val="26"/>
          <w:szCs w:val="26"/>
        </w:rPr>
      </w:pPr>
      <w:r w:rsidRPr="00E66A77">
        <w:rPr>
          <w:rFonts w:ascii="Times New Roman" w:eastAsia="Calibri" w:hAnsi="Times New Roman" w:cs="Times New Roman"/>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E66A77" w:rsidRPr="00E66A77" w:rsidRDefault="00E66A77" w:rsidP="00E66A77">
      <w:pPr>
        <w:numPr>
          <w:ilvl w:val="0"/>
          <w:numId w:val="8"/>
        </w:numPr>
        <w:tabs>
          <w:tab w:val="left" w:pos="1276"/>
        </w:tabs>
        <w:spacing w:after="0"/>
        <w:ind w:firstLine="851"/>
        <w:contextualSpacing/>
        <w:jc w:val="both"/>
        <w:rPr>
          <w:rFonts w:ascii="Times New Roman" w:hAnsi="Times New Roman" w:cs="Times New Roman"/>
          <w:sz w:val="26"/>
          <w:szCs w:val="26"/>
        </w:rPr>
      </w:pPr>
      <w:r w:rsidRPr="00E66A77">
        <w:rPr>
          <w:rFonts w:ascii="Times New Roman" w:hAnsi="Times New Roman" w:cs="Times New Roman"/>
          <w:sz w:val="26"/>
          <w:szCs w:val="26"/>
        </w:rPr>
        <w:t>координация деятельности управления в области противодействия терроризму, в том числе по проверкам обеспечения охраны и  контрольно-пропускного режима на объектах повышенной опасности, мер по  предотвращению проникновения на опасный производственный объект посторонних лиц.</w:t>
      </w:r>
    </w:p>
    <w:p w:rsidR="00E66A77" w:rsidRPr="00E66A77" w:rsidRDefault="00E66A77" w:rsidP="00E66A77">
      <w:pPr>
        <w:tabs>
          <w:tab w:val="left" w:pos="1418"/>
        </w:tabs>
        <w:spacing w:after="0" w:line="335" w:lineRule="exact"/>
        <w:ind w:left="851"/>
        <w:jc w:val="both"/>
        <w:rPr>
          <w:rFonts w:ascii="Times New Roman" w:eastAsia="Times New Roman" w:hAnsi="Times New Roman" w:cs="Times New Roman"/>
          <w:sz w:val="26"/>
          <w:szCs w:val="26"/>
        </w:rPr>
      </w:pPr>
    </w:p>
    <w:p w:rsidR="00E66A77" w:rsidRPr="00E66A77" w:rsidRDefault="00E66A77" w:rsidP="00E66A77">
      <w:pPr>
        <w:widowControl w:val="0"/>
        <w:autoSpaceDE w:val="0"/>
        <w:autoSpaceDN w:val="0"/>
        <w:adjustRightInd w:val="0"/>
        <w:spacing w:after="0" w:line="240" w:lineRule="auto"/>
        <w:ind w:left="105"/>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val="en-US" w:eastAsia="ru-RU"/>
        </w:rPr>
        <w:t>III</w:t>
      </w:r>
      <w:r w:rsidRPr="00E66A77">
        <w:rPr>
          <w:rFonts w:ascii="Times New Roman" w:eastAsia="Times New Roman" w:hAnsi="Times New Roman" w:cs="Times New Roman"/>
          <w:b/>
          <w:bCs/>
          <w:color w:val="000001"/>
          <w:sz w:val="26"/>
          <w:szCs w:val="26"/>
          <w:lang w:eastAsia="ru-RU"/>
        </w:rPr>
        <w:t>.Должностные обязанности  </w:t>
      </w:r>
    </w:p>
    <w:p w:rsidR="00E66A77" w:rsidRPr="00E66A77" w:rsidRDefault="00E66A77" w:rsidP="00E66A77">
      <w:pPr>
        <w:widowControl w:val="0"/>
        <w:autoSpaceDE w:val="0"/>
        <w:autoSpaceDN w:val="0"/>
        <w:adjustRightInd w:val="0"/>
        <w:spacing w:after="0" w:line="240" w:lineRule="auto"/>
        <w:ind w:left="105"/>
        <w:jc w:val="center"/>
        <w:rPr>
          <w:rFonts w:ascii="Times New Roman" w:eastAsia="Times New Roman" w:hAnsi="Times New Roman" w:cs="Times New Roman"/>
          <w:b/>
          <w:bCs/>
          <w:color w:val="000001"/>
          <w:sz w:val="26"/>
          <w:szCs w:val="26"/>
          <w:lang w:eastAsia="ru-RU"/>
        </w:rPr>
      </w:pPr>
    </w:p>
    <w:p w:rsidR="00E66A77" w:rsidRPr="00E66A77" w:rsidRDefault="00E66A77" w:rsidP="00E66A77">
      <w:pPr>
        <w:widowControl w:val="0"/>
        <w:autoSpaceDE w:val="0"/>
        <w:autoSpaceDN w:val="0"/>
        <w:adjustRightInd w:val="0"/>
        <w:spacing w:after="0" w:line="240" w:lineRule="auto"/>
        <w:ind w:firstLine="462"/>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3.1. </w:t>
      </w:r>
      <w:r w:rsidRPr="00E66A77">
        <w:rPr>
          <w:rFonts w:ascii="Times New Roman" w:eastAsia="Times New Roman" w:hAnsi="Times New Roman" w:cs="Times New Roman"/>
          <w:sz w:val="26"/>
          <w:szCs w:val="26"/>
          <w:lang w:eastAsia="ru-RU"/>
        </w:rPr>
        <w:t>Начальник Отдела</w:t>
      </w:r>
      <w:r w:rsidRPr="00E66A77">
        <w:rPr>
          <w:rFonts w:ascii="Times New Roman" w:eastAsia="Times New Roman" w:hAnsi="Times New Roman" w:cs="Times New Roman"/>
          <w:color w:val="000001"/>
          <w:sz w:val="26"/>
          <w:szCs w:val="26"/>
          <w:lang w:eastAsia="ru-RU"/>
        </w:rPr>
        <w:t xml:space="preserve"> обязан: </w:t>
      </w:r>
    </w:p>
    <w:p w:rsidR="00E66A77" w:rsidRPr="00E66A77" w:rsidRDefault="00E66A77" w:rsidP="00E66A77">
      <w:pPr>
        <w:spacing w:after="0"/>
        <w:ind w:firstLine="709"/>
        <w:jc w:val="both"/>
        <w:rPr>
          <w:rFonts w:ascii="Times New Roman" w:hAnsi="Times New Roman" w:cs="Times New Roman"/>
          <w:sz w:val="26"/>
          <w:szCs w:val="26"/>
        </w:rPr>
      </w:pPr>
      <w:r w:rsidRPr="00E66A77">
        <w:rPr>
          <w:rFonts w:ascii="Times New Roman" w:hAnsi="Times New Roman" w:cs="Times New Roman"/>
          <w:sz w:val="26"/>
          <w:szCs w:val="26"/>
        </w:rPr>
        <w:t>3.1.1. В соответствии со статьей 15 Федерального закона РФ от 27 июля 2004 г.        № 79-ФЗ «О государственной гражданской службе Российской Федерации»:</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исполнять должностные обязанности в соответствии с должностным регламентом;</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соблюдать при исполнении должностных обязанностей права и законные интересы граждан и организаций;</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соблюдать служебный распорядок;</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поддерживать уровень квалификации, необходимый для надлежащего исполнения должностных обязанностей;</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беречь государственное имущество, в том числе предоставленное ему для исполнения должностных обязанностей;</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представлять в установленном порядке предусмотренные федеральным законом сведения о себе и членах своей семьи;</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 xml:space="preserve">соблюдать ограничения, выполнять обязательства и требования к служебному поведению, не нарушать запреты, которые установлены Федеральным законом от </w:t>
      </w:r>
      <w:r w:rsidRPr="00E66A77">
        <w:rPr>
          <w:rFonts w:ascii="Times New Roman" w:hAnsi="Times New Roman" w:cs="Times New Roman"/>
          <w:color w:val="000000"/>
          <w:sz w:val="26"/>
          <w:szCs w:val="26"/>
        </w:rPr>
        <w:lastRenderedPageBreak/>
        <w:t>27 июля 2004 г. № 79-ФЗ «О государственной гражданской службе Российской Федерации» и другими федеральными законами;</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66A77" w:rsidRPr="00E66A77" w:rsidRDefault="00E66A77" w:rsidP="00E66A77">
      <w:pPr>
        <w:spacing w:after="0" w:line="322" w:lineRule="exact"/>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E66A77" w:rsidRPr="00E66A77" w:rsidRDefault="00E66A77" w:rsidP="00E66A77">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3.1.2. </w:t>
      </w:r>
      <w:r w:rsidRPr="00E66A77">
        <w:rPr>
          <w:rFonts w:ascii="Times New Roman" w:eastAsia="Times New Roman" w:hAnsi="Times New Roman" w:cs="Times New Roman"/>
          <w:sz w:val="26"/>
          <w:szCs w:val="26"/>
          <w:lang w:eastAsia="ru-RU"/>
        </w:rPr>
        <w:t>Начальник отдела</w:t>
      </w:r>
      <w:r w:rsidRPr="00E66A77">
        <w:rPr>
          <w:rFonts w:ascii="Times New Roman" w:eastAsia="Times New Roman" w:hAnsi="Times New Roman" w:cs="Times New Roman"/>
          <w:color w:val="000001"/>
          <w:sz w:val="26"/>
          <w:szCs w:val="26"/>
          <w:lang w:eastAsia="ru-RU"/>
        </w:rPr>
        <w:t xml:space="preserve"> обязан:</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lang w:eastAsia="ru-RU"/>
        </w:rPr>
      </w:pPr>
      <w:r w:rsidRPr="00E66A77">
        <w:rPr>
          <w:rFonts w:ascii="Times New Roman" w:eastAsia="Times New Roman" w:hAnsi="Times New Roman" w:cs="Times New Roman"/>
          <w:bCs/>
          <w:sz w:val="26"/>
          <w:szCs w:val="26"/>
          <w:lang w:eastAsia="ru-RU"/>
        </w:rPr>
        <w:t>1) Распоряжением по Отделу распределять подконтрольные Отделу предприятия (организации) и их объекты между инспекторами и организовывать государственный надзор за выполнением предприятиями требований промышленной безопасности и охраны недр при проектировании, строительстве и эксплуатации опасных производственных объектов.</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2) Составлять годовые и месячные планы свои и  Отдела, реестр подконтрольных предприятий (организаций) и их объектов, график обследования опасных производственных объектов подконтрольных предприятий (организаций),  организовать составление этих документов специалистов Отдела и контролировать их выполнение. </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bCs/>
          <w:sz w:val="26"/>
          <w:szCs w:val="26"/>
        </w:rPr>
        <w:t>3) Осуществлять подбор необходимых специалистов на штатные должности Отдела, организовывать их подготовку по соответствующей программе для аттестации на присвоение квалификационного разряда. Вести работу с кадрами в соответствии с предъявляемыми требованиями к инспекторскому составу.</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lang w:eastAsia="ru-RU"/>
        </w:rPr>
        <w:t>4) Постоянно повышать свой профессиональный уровень и требовать этого от подчиненного персонала, проявлять организованность в работе, точно и своевременно выполнять приказы, постановления, распоряжения, инструкции и другие нормативные и организационно-распорядительные документы  Ростехнадзора, руководителя Управления, заместителя руководителя по виду надзора.</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5) Организовывать рациональную расстановку инспекторского состава  по осуществляемым Отделом  видам надзорной деятельности на подконтрольных объектах.</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6) Требовать от своих подчиненных работников соблюдения и укрепления трудовой и исполнительской дисциплин, эффективной организации их труда и использования рабочего времени, пресекать злоупотребления служебным положением и нарушение деловой этики.</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7) Обеспечивать своевременное и качественное исполнение директивных документов и поручений, а также приказов, указаний и распоряжений  Ростехнадзора</w:t>
      </w:r>
      <w:proofErr w:type="gramStart"/>
      <w:r w:rsidRPr="00E66A77">
        <w:rPr>
          <w:rFonts w:ascii="Times New Roman" w:eastAsia="Times New Roman" w:hAnsi="Times New Roman" w:cs="Times New Roman"/>
          <w:bCs/>
          <w:sz w:val="26"/>
          <w:szCs w:val="26"/>
        </w:rPr>
        <w:t xml:space="preserve"> ,</w:t>
      </w:r>
      <w:proofErr w:type="gramEnd"/>
      <w:r w:rsidRPr="00E66A77">
        <w:rPr>
          <w:rFonts w:ascii="Times New Roman" w:eastAsia="Times New Roman" w:hAnsi="Times New Roman" w:cs="Times New Roman"/>
          <w:bCs/>
          <w:sz w:val="26"/>
          <w:szCs w:val="26"/>
        </w:rPr>
        <w:t xml:space="preserve"> Управления.</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bCs/>
          <w:sz w:val="26"/>
          <w:szCs w:val="26"/>
        </w:rPr>
        <w:t>8)</w:t>
      </w:r>
      <w:r w:rsidRPr="00E66A77">
        <w:rPr>
          <w:rFonts w:ascii="Times New Roman" w:eastAsia="Times New Roman" w:hAnsi="Times New Roman" w:cs="Times New Roman"/>
          <w:sz w:val="26"/>
          <w:szCs w:val="26"/>
        </w:rPr>
        <w:t xml:space="preserve"> Организовывать и лично проводить, в соответствии  с  планом  работы и графиком обследования, проверки поднадзорных  предприятий (организаций)  с  оформлением  результатов обследований в установленном порядке. Основное внимание при этом уделять обследованию объектов предприятий (организаций) повышенной опасности и имеющих высокий уровень травматизма и аварийности.</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9) Использовать в полном объеме предоставленные ему права и должностные полномочия.</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lastRenderedPageBreak/>
        <w:t>10) Участвовать в расследовании аварий и случаев производственного травматизма на подконтрольных объектах в соответствии с действующим Положением и инструкциями.</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11) Организовывать и лично участвовать в совместных с другими надзорными органами проверках, определенных совместными графиками и планами, состояния промышленной безопасности и охраны недр на подконтрольных предприятиях и их объектах.</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proofErr w:type="gramStart"/>
      <w:r w:rsidRPr="00E66A77">
        <w:rPr>
          <w:rFonts w:ascii="Times New Roman" w:eastAsia="Times New Roman" w:hAnsi="Times New Roman" w:cs="Times New Roman"/>
          <w:bCs/>
          <w:sz w:val="26"/>
          <w:szCs w:val="26"/>
        </w:rPr>
        <w:t>12) Обеспечивать оперативное и полное информирование Управления об имевших место аварий, несчастных случаях на производстве со смертельным исходом, групповых несчастных случаях, о случаях хищения, разбрасывания, не целевого использования и утрат взрывчатых материалов, а также о наличии чрезвычайных ситуаций на поднадзорных предприятиях (организациях) и объектах.</w:t>
      </w:r>
      <w:proofErr w:type="gramEnd"/>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 xml:space="preserve">13) Контролировать в Отделе и на подконтрольных предприятиях наличие нормативно-технической документации, необходимой для осуществления  надзорной деятельности и безопасного ведения работ на объектах. </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14) Обеспечивать своевременное представление в Управление планов работы Отдела и отчетности по осуществлению надзорной деятельности по установленным формам и объемам, а также другой запрашиваемой информации.</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bCs/>
          <w:sz w:val="26"/>
          <w:szCs w:val="26"/>
        </w:rPr>
        <w:t>15) Обеспечивать наличие в Отделе отраслевых журналов по промышленной безопасности и добиваться их приобретения и изучения специалистами на подконтрольных предприятиях (организациях) и объектах.</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bCs/>
          <w:sz w:val="26"/>
          <w:szCs w:val="26"/>
        </w:rPr>
        <w:t>16)</w:t>
      </w:r>
      <w:r w:rsidRPr="00E66A77">
        <w:rPr>
          <w:rFonts w:ascii="Times New Roman" w:eastAsia="Times New Roman" w:hAnsi="Times New Roman" w:cs="Times New Roman"/>
          <w:sz w:val="26"/>
          <w:szCs w:val="26"/>
          <w:lang w:eastAsia="ru-RU"/>
        </w:rPr>
        <w:t xml:space="preserve"> Обеспечивать проведение анализа  состояния промышленной безопасности, производственного травматизма на поднадзорных предприятиях (организациях) и на основе анализа выявлять наиболее сложные вопросы, связанные с обеспечением безопасности и рациональным использованием недр, предлагать практические меры по их решению.</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lang w:eastAsia="ru-RU"/>
        </w:rPr>
        <w:t xml:space="preserve">17) Осуществлять учет и анализ аварий и случаев производственного травматизма, проводить (участвовать) в установленном порядке техническое расследование обстоятельств и причин аварий, случаев </w:t>
      </w:r>
      <w:proofErr w:type="spellStart"/>
      <w:r w:rsidRPr="00E66A77">
        <w:rPr>
          <w:rFonts w:ascii="Times New Roman" w:eastAsia="Times New Roman" w:hAnsi="Times New Roman" w:cs="Times New Roman"/>
          <w:sz w:val="26"/>
          <w:szCs w:val="26"/>
          <w:lang w:eastAsia="ru-RU"/>
        </w:rPr>
        <w:t>травмирования</w:t>
      </w:r>
      <w:proofErr w:type="spellEnd"/>
      <w:r w:rsidRPr="00E66A77">
        <w:rPr>
          <w:rFonts w:ascii="Times New Roman" w:eastAsia="Times New Roman" w:hAnsi="Times New Roman" w:cs="Times New Roman"/>
          <w:sz w:val="26"/>
          <w:szCs w:val="26"/>
          <w:lang w:eastAsia="ru-RU"/>
        </w:rPr>
        <w:t>, утрат взрывчатых материалов, принимать по результатам расследования решения по вопросам, отнесенным к компетенции государственного инспектора.</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18) Осуществлять  контроль за выполнением установленного порядка подготовки и проверки знаний вопросов безопасного ведения работ, правил, норм и инструкций персонала и инженерно-технических работников поднадзорных предприятий </w:t>
      </w:r>
      <w:proofErr w:type="gramStart"/>
      <w:r w:rsidRPr="00E66A77">
        <w:rPr>
          <w:rFonts w:ascii="Times New Roman" w:eastAsia="Times New Roman" w:hAnsi="Times New Roman" w:cs="Times New Roman"/>
          <w:sz w:val="26"/>
          <w:szCs w:val="26"/>
        </w:rPr>
        <w:t xml:space="preserve">( </w:t>
      </w:r>
      <w:proofErr w:type="gramEnd"/>
      <w:r w:rsidRPr="00E66A77">
        <w:rPr>
          <w:rFonts w:ascii="Times New Roman" w:eastAsia="Times New Roman" w:hAnsi="Times New Roman" w:cs="Times New Roman"/>
          <w:sz w:val="26"/>
          <w:szCs w:val="26"/>
        </w:rPr>
        <w:t>организаций ).</w:t>
      </w:r>
    </w:p>
    <w:p w:rsidR="00E66A77" w:rsidRPr="00E66A77" w:rsidRDefault="00E66A77" w:rsidP="00E66A77">
      <w:pPr>
        <w:spacing w:after="0" w:line="240" w:lineRule="auto"/>
        <w:ind w:firstLine="567"/>
        <w:jc w:val="both"/>
        <w:rPr>
          <w:rFonts w:ascii="Times New Roman" w:eastAsia="Times New Roman" w:hAnsi="Times New Roman" w:cs="Times New Roman"/>
          <w:bCs/>
          <w:sz w:val="26"/>
          <w:szCs w:val="26"/>
        </w:rPr>
      </w:pPr>
      <w:r w:rsidRPr="00E66A77">
        <w:rPr>
          <w:rFonts w:ascii="Times New Roman" w:eastAsia="Times New Roman" w:hAnsi="Times New Roman" w:cs="Times New Roman"/>
          <w:bCs/>
          <w:sz w:val="26"/>
          <w:szCs w:val="26"/>
        </w:rPr>
        <w:t>19) Производить анализ и оценку эффективности надзорной деятельности инспекторского состава и принимать соответствующие меры по устранению выявленных недостатков в их работе.</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bCs/>
          <w:sz w:val="26"/>
          <w:szCs w:val="26"/>
        </w:rPr>
        <w:t xml:space="preserve">20) Обеспечивать и осуществлять </w:t>
      </w:r>
      <w:proofErr w:type="gramStart"/>
      <w:r w:rsidRPr="00E66A77">
        <w:rPr>
          <w:rFonts w:ascii="Times New Roman" w:eastAsia="Times New Roman" w:hAnsi="Times New Roman" w:cs="Times New Roman"/>
          <w:bCs/>
          <w:sz w:val="26"/>
          <w:szCs w:val="26"/>
        </w:rPr>
        <w:t>контроль за</w:t>
      </w:r>
      <w:proofErr w:type="gramEnd"/>
      <w:r w:rsidRPr="00E66A77">
        <w:rPr>
          <w:rFonts w:ascii="Times New Roman" w:eastAsia="Times New Roman" w:hAnsi="Times New Roman" w:cs="Times New Roman"/>
          <w:bCs/>
          <w:sz w:val="26"/>
          <w:szCs w:val="26"/>
        </w:rPr>
        <w:t xml:space="preserve"> наличием и эффективностью функционирования системы производственного контроля или систем управления промышленной безопасностью на подконтрольных предприятиях  (организациях).</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bCs/>
          <w:sz w:val="26"/>
          <w:szCs w:val="26"/>
        </w:rPr>
        <w:t>21)</w:t>
      </w:r>
      <w:r w:rsidRPr="00E66A77">
        <w:rPr>
          <w:rFonts w:ascii="Times New Roman" w:hAnsi="Times New Roman" w:cs="Times New Roman"/>
          <w:sz w:val="26"/>
          <w:szCs w:val="26"/>
        </w:rPr>
        <w:t xml:space="preserve"> Поддерживать деловую связь с местными органами государственной  власти и Управления, а также другими органами государственного надзора по повышению состояния промышленной безопасности на подконтрольных опасных производственных объектах.</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 xml:space="preserve">22)  Обеспечивать </w:t>
      </w:r>
      <w:proofErr w:type="gramStart"/>
      <w:r w:rsidRPr="00E66A77">
        <w:rPr>
          <w:rFonts w:ascii="Times New Roman" w:hAnsi="Times New Roman" w:cs="Times New Roman"/>
          <w:bCs/>
          <w:sz w:val="26"/>
          <w:szCs w:val="26"/>
        </w:rPr>
        <w:t>контроль за</w:t>
      </w:r>
      <w:proofErr w:type="gramEnd"/>
      <w:r w:rsidRPr="00E66A77">
        <w:rPr>
          <w:rFonts w:ascii="Times New Roman" w:hAnsi="Times New Roman" w:cs="Times New Roman"/>
          <w:bCs/>
          <w:sz w:val="26"/>
          <w:szCs w:val="26"/>
        </w:rPr>
        <w:t xml:space="preserve">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 и условий.</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lastRenderedPageBreak/>
        <w:t xml:space="preserve">23) Осуществлять </w:t>
      </w:r>
      <w:proofErr w:type="gramStart"/>
      <w:r w:rsidRPr="00E66A77">
        <w:rPr>
          <w:rFonts w:ascii="Times New Roman" w:hAnsi="Times New Roman" w:cs="Times New Roman"/>
          <w:bCs/>
          <w:sz w:val="26"/>
          <w:szCs w:val="26"/>
        </w:rPr>
        <w:t>контроль за</w:t>
      </w:r>
      <w:proofErr w:type="gramEnd"/>
      <w:r w:rsidRPr="00E66A77">
        <w:rPr>
          <w:rFonts w:ascii="Times New Roman" w:hAnsi="Times New Roman" w:cs="Times New Roman"/>
          <w:bCs/>
          <w:sz w:val="26"/>
          <w:szCs w:val="26"/>
        </w:rPr>
        <w:t xml:space="preserve"> правильностью идентификации опасных производственных объектов, их регистрацией в государственном реестре и обязательным страхованием объектов.</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 xml:space="preserve">24) Обеспечивать </w:t>
      </w:r>
      <w:proofErr w:type="gramStart"/>
      <w:r w:rsidRPr="00E66A77">
        <w:rPr>
          <w:rFonts w:ascii="Times New Roman" w:hAnsi="Times New Roman" w:cs="Times New Roman"/>
          <w:bCs/>
          <w:sz w:val="26"/>
          <w:szCs w:val="26"/>
        </w:rPr>
        <w:t>контроль за</w:t>
      </w:r>
      <w:proofErr w:type="gramEnd"/>
      <w:r w:rsidRPr="00E66A77">
        <w:rPr>
          <w:rFonts w:ascii="Times New Roman" w:hAnsi="Times New Roman" w:cs="Times New Roman"/>
          <w:bCs/>
          <w:sz w:val="26"/>
          <w:szCs w:val="26"/>
        </w:rPr>
        <w:t xml:space="preserve"> необходимым декларированием промышленной безопасности опасных производственных объектов, проведением им экспертизы, регистрации деклараций в </w:t>
      </w:r>
      <w:proofErr w:type="spellStart"/>
      <w:r w:rsidRPr="00E66A77">
        <w:rPr>
          <w:rFonts w:ascii="Times New Roman" w:hAnsi="Times New Roman" w:cs="Times New Roman"/>
          <w:bCs/>
          <w:sz w:val="26"/>
          <w:szCs w:val="26"/>
        </w:rPr>
        <w:t>Ростехнадзоре</w:t>
      </w:r>
      <w:proofErr w:type="spellEnd"/>
      <w:r w:rsidRPr="00E66A77">
        <w:rPr>
          <w:rFonts w:ascii="Times New Roman" w:hAnsi="Times New Roman" w:cs="Times New Roman"/>
          <w:bCs/>
          <w:sz w:val="26"/>
          <w:szCs w:val="26"/>
        </w:rPr>
        <w:t xml:space="preserve"> и получением разрешения на эксплуатацию объектов.</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 xml:space="preserve">25) Обеспечивать и осуществлять </w:t>
      </w:r>
      <w:proofErr w:type="gramStart"/>
      <w:r w:rsidRPr="00E66A77">
        <w:rPr>
          <w:rFonts w:ascii="Times New Roman" w:hAnsi="Times New Roman" w:cs="Times New Roman"/>
          <w:bCs/>
          <w:sz w:val="26"/>
          <w:szCs w:val="26"/>
        </w:rPr>
        <w:t>контроль за</w:t>
      </w:r>
      <w:proofErr w:type="gramEnd"/>
      <w:r w:rsidRPr="00E66A77">
        <w:rPr>
          <w:rFonts w:ascii="Times New Roman" w:hAnsi="Times New Roman" w:cs="Times New Roman"/>
          <w:bCs/>
          <w:sz w:val="26"/>
          <w:szCs w:val="26"/>
        </w:rPr>
        <w:t xml:space="preserve"> соблюдением правил применения технических устройств и оборудования на опасных производственных объектах.</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26) Обеспечивать надзор за выполнением требований при проектировании, строительстве и  эксплуатации  опасных производственных объектов, их реконструкции, восстановления, консервации и ликвидации, а также выполнением мероприятий по предотвращению чрезвычайных ситуаций на объектах.</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27)</w:t>
      </w:r>
      <w:r w:rsidRPr="00E66A77">
        <w:rPr>
          <w:rFonts w:ascii="Times New Roman" w:hAnsi="Times New Roman" w:cs="Times New Roman"/>
          <w:sz w:val="26"/>
          <w:szCs w:val="26"/>
        </w:rPr>
        <w:t xml:space="preserve"> Осуществлять  надзор за готовностью подконтрольных предприятий  (организаций), производств и объектов к локализации возможных аварий.</w:t>
      </w:r>
    </w:p>
    <w:p w:rsidR="00E66A77" w:rsidRPr="00E66A77" w:rsidRDefault="00E66A77" w:rsidP="00E66A77">
      <w:pPr>
        <w:tabs>
          <w:tab w:val="left" w:pos="0"/>
        </w:tabs>
        <w:spacing w:after="0" w:line="240" w:lineRule="auto"/>
        <w:ind w:firstLine="567"/>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28) Пропагандировать   положительный опыт работы в области промышленной безопасности и охраны недр. Выступать перед коллективами поднадзорных предприятий и организаций, в средствах массовой информации по вопросам промышленной безопасности.</w:t>
      </w:r>
    </w:p>
    <w:p w:rsidR="00E66A77" w:rsidRPr="00E66A77" w:rsidRDefault="00E66A77" w:rsidP="00E66A77">
      <w:pPr>
        <w:tabs>
          <w:tab w:val="left" w:pos="0"/>
        </w:tabs>
        <w:spacing w:after="0" w:line="240" w:lineRule="auto"/>
        <w:ind w:firstLine="567"/>
        <w:jc w:val="both"/>
        <w:rPr>
          <w:rFonts w:ascii="Times New Roman" w:eastAsia="Times New Roman" w:hAnsi="Times New Roman" w:cs="Times New Roman"/>
          <w:sz w:val="26"/>
          <w:szCs w:val="26"/>
          <w:lang w:eastAsia="ru-RU"/>
        </w:rPr>
      </w:pPr>
      <w:r w:rsidRPr="00E66A77">
        <w:rPr>
          <w:rFonts w:ascii="Times New Roman" w:eastAsia="Times New Roman" w:hAnsi="Times New Roman" w:cs="Times New Roman"/>
          <w:sz w:val="26"/>
          <w:szCs w:val="26"/>
          <w:lang w:eastAsia="ru-RU"/>
        </w:rPr>
        <w:t xml:space="preserve">29) Использовать в полном объеме предоставленные права по предотвращению аварий и производственного травматизма, по привлечению физических и юридических лиц к ответственности за допущенные нарушения, не допускать использования служебного положения в корыстных целях, с достоинством вести себя на работе и вне работы. </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30)  Обеспечивать рассмотрение заявлений и документации на получение лицензий  и разрешений на виды деятельности, технических устройств, на застройку площадей залегания полезных ископаемых в пределах горного отвода, на эксплуатацию поднадзорных ГТС, на хранение, применение и использование взрывчатых материалов промышленного назначения на подконтрольных </w:t>
      </w:r>
      <w:proofErr w:type="spellStart"/>
      <w:r w:rsidRPr="00E66A77">
        <w:rPr>
          <w:rFonts w:ascii="Times New Roman" w:eastAsia="Times New Roman" w:hAnsi="Times New Roman" w:cs="Times New Roman"/>
          <w:sz w:val="26"/>
          <w:szCs w:val="26"/>
        </w:rPr>
        <w:t>Ростехнадзору</w:t>
      </w:r>
      <w:proofErr w:type="spellEnd"/>
      <w:r w:rsidRPr="00E66A77">
        <w:rPr>
          <w:rFonts w:ascii="Times New Roman" w:eastAsia="Times New Roman" w:hAnsi="Times New Roman" w:cs="Times New Roman"/>
          <w:sz w:val="26"/>
          <w:szCs w:val="26"/>
        </w:rPr>
        <w:t xml:space="preserve"> предприятиях </w:t>
      </w:r>
      <w:proofErr w:type="gramStart"/>
      <w:r w:rsidRPr="00E66A77">
        <w:rPr>
          <w:rFonts w:ascii="Times New Roman" w:eastAsia="Times New Roman" w:hAnsi="Times New Roman" w:cs="Times New Roman"/>
          <w:sz w:val="26"/>
          <w:szCs w:val="26"/>
        </w:rPr>
        <w:t xml:space="preserve">( </w:t>
      </w:r>
      <w:proofErr w:type="gramEnd"/>
      <w:r w:rsidRPr="00E66A77">
        <w:rPr>
          <w:rFonts w:ascii="Times New Roman" w:eastAsia="Times New Roman" w:hAnsi="Times New Roman" w:cs="Times New Roman"/>
          <w:sz w:val="26"/>
          <w:szCs w:val="26"/>
        </w:rPr>
        <w:t xml:space="preserve">организациях ), и выдачу по ним  заключений на право получения лицензий и разрешений, а также выдачу свидетельств на приобретение взрывчатых материалов и мест их хранения.             </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31) Организовывать предварительное рассмотрение проектов планов развития горных работ и давать по ним свое заключение для дальнейшего согласования планов в Управлении.</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 xml:space="preserve">32) Осуществлять </w:t>
      </w:r>
      <w:proofErr w:type="gramStart"/>
      <w:r w:rsidRPr="00E66A77">
        <w:rPr>
          <w:rFonts w:ascii="Times New Roman" w:hAnsi="Times New Roman" w:cs="Times New Roman"/>
          <w:sz w:val="26"/>
          <w:szCs w:val="26"/>
        </w:rPr>
        <w:t>контроль за</w:t>
      </w:r>
      <w:proofErr w:type="gramEnd"/>
      <w:r w:rsidRPr="00E66A77">
        <w:rPr>
          <w:rFonts w:ascii="Times New Roman" w:hAnsi="Times New Roman" w:cs="Times New Roman"/>
          <w:sz w:val="26"/>
          <w:szCs w:val="26"/>
        </w:rPr>
        <w:t xml:space="preserve"> соблюдением порядка и сроков декларирования опасных производственных объектов и проведением декларации  экспертизы  промышленной безопасности.</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 xml:space="preserve">33) Обеспечивать в пределах своей компетенции государственный надзор и </w:t>
      </w:r>
      <w:proofErr w:type="gramStart"/>
      <w:r w:rsidRPr="00E66A77">
        <w:rPr>
          <w:rFonts w:ascii="Times New Roman" w:hAnsi="Times New Roman" w:cs="Times New Roman"/>
          <w:sz w:val="26"/>
          <w:szCs w:val="26"/>
        </w:rPr>
        <w:t>контроль за</w:t>
      </w:r>
      <w:proofErr w:type="gramEnd"/>
      <w:r w:rsidRPr="00E66A77">
        <w:rPr>
          <w:rFonts w:ascii="Times New Roman" w:hAnsi="Times New Roman" w:cs="Times New Roman"/>
          <w:sz w:val="26"/>
          <w:szCs w:val="26"/>
        </w:rPr>
        <w:t xml:space="preserve"> безопасностью поднадзорных гидротехнических сооружений при их проектировании, строительстве, вводе в эксплуатацию, реконструкции, восстановлении, консервации и ликвидации, а также организацию мероприятий по предотвращению чрезвычайных ситуаций на гидротехнических сооружениях. </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 xml:space="preserve">34) Осуществлять </w:t>
      </w:r>
      <w:proofErr w:type="gramStart"/>
      <w:r w:rsidRPr="00E66A77">
        <w:rPr>
          <w:rFonts w:ascii="Times New Roman" w:hAnsi="Times New Roman" w:cs="Times New Roman"/>
          <w:sz w:val="26"/>
          <w:szCs w:val="26"/>
        </w:rPr>
        <w:t>контроль за</w:t>
      </w:r>
      <w:proofErr w:type="gramEnd"/>
      <w:r w:rsidRPr="00E66A77">
        <w:rPr>
          <w:rFonts w:ascii="Times New Roman" w:hAnsi="Times New Roman" w:cs="Times New Roman"/>
          <w:sz w:val="26"/>
          <w:szCs w:val="26"/>
        </w:rPr>
        <w:t xml:space="preserve"> подготовкой и аттестацией руководителей, специалистов и работников опасных производственных объектов.</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35) Планировать, регулировать и контролировать деятельность работников своего отдела.</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lastRenderedPageBreak/>
        <w:t xml:space="preserve">36) Обеспечивать применение моральных и материальных стимулов </w:t>
      </w:r>
      <w:proofErr w:type="gramStart"/>
      <w:r w:rsidRPr="00E66A77">
        <w:rPr>
          <w:rFonts w:ascii="Times New Roman" w:hAnsi="Times New Roman" w:cs="Times New Roman"/>
          <w:bCs/>
          <w:sz w:val="26"/>
          <w:szCs w:val="26"/>
        </w:rPr>
        <w:t>повышения эффективности работы инспекторского состава отдела</w:t>
      </w:r>
      <w:proofErr w:type="gramEnd"/>
      <w:r w:rsidRPr="00E66A77">
        <w:rPr>
          <w:rFonts w:ascii="Times New Roman" w:hAnsi="Times New Roman" w:cs="Times New Roman"/>
          <w:bCs/>
          <w:sz w:val="26"/>
          <w:szCs w:val="26"/>
        </w:rPr>
        <w:t>.</w:t>
      </w:r>
    </w:p>
    <w:p w:rsidR="00E66A77" w:rsidRPr="00E66A77" w:rsidRDefault="00E66A77" w:rsidP="00E66A77">
      <w:pPr>
        <w:spacing w:after="0" w:line="240" w:lineRule="auto"/>
        <w:ind w:firstLine="567"/>
        <w:jc w:val="both"/>
        <w:rPr>
          <w:rFonts w:ascii="Times New Roman" w:hAnsi="Times New Roman" w:cs="Times New Roman"/>
          <w:bCs/>
          <w:sz w:val="26"/>
          <w:szCs w:val="26"/>
        </w:rPr>
      </w:pPr>
      <w:r w:rsidRPr="00E66A77">
        <w:rPr>
          <w:rFonts w:ascii="Times New Roman" w:hAnsi="Times New Roman" w:cs="Times New Roman"/>
          <w:bCs/>
          <w:sz w:val="26"/>
          <w:szCs w:val="26"/>
        </w:rPr>
        <w:t>37) Обеспечивать эффективное взаимодействие Отдела с заинтересованными подразделениями федеральных органов исполнительной власти и государственного надзора.</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38) Осуществлять </w:t>
      </w:r>
      <w:proofErr w:type="gramStart"/>
      <w:r w:rsidRPr="00E66A77">
        <w:rPr>
          <w:rFonts w:ascii="Times New Roman" w:eastAsia="Times New Roman" w:hAnsi="Times New Roman" w:cs="Times New Roman"/>
          <w:sz w:val="26"/>
          <w:szCs w:val="26"/>
        </w:rPr>
        <w:t>контроль за</w:t>
      </w:r>
      <w:proofErr w:type="gramEnd"/>
      <w:r w:rsidRPr="00E66A77">
        <w:rPr>
          <w:rFonts w:ascii="Times New Roman" w:eastAsia="Times New Roman" w:hAnsi="Times New Roman" w:cs="Times New Roman"/>
          <w:sz w:val="26"/>
          <w:szCs w:val="26"/>
        </w:rPr>
        <w:t xml:space="preserve"> объективностью и качеством экспертизы промышленной безопасности.</w:t>
      </w:r>
    </w:p>
    <w:p w:rsidR="00E66A77" w:rsidRPr="00E66A77" w:rsidRDefault="00E66A77" w:rsidP="00E66A77">
      <w:pPr>
        <w:spacing w:after="0" w:line="240" w:lineRule="auto"/>
        <w:ind w:firstLine="567"/>
        <w:jc w:val="both"/>
        <w:rPr>
          <w:rFonts w:ascii="Times New Roman" w:eastAsia="Times New Roman" w:hAnsi="Times New Roman" w:cs="Times New Roman"/>
          <w:sz w:val="26"/>
          <w:szCs w:val="26"/>
        </w:rPr>
      </w:pPr>
      <w:r w:rsidRPr="00E66A77">
        <w:rPr>
          <w:rFonts w:ascii="Times New Roman" w:eastAsia="Times New Roman" w:hAnsi="Times New Roman" w:cs="Times New Roman"/>
          <w:sz w:val="26"/>
          <w:szCs w:val="26"/>
        </w:rPr>
        <w:t xml:space="preserve">39) Осуществлять </w:t>
      </w:r>
      <w:proofErr w:type="gramStart"/>
      <w:r w:rsidRPr="00E66A77">
        <w:rPr>
          <w:rFonts w:ascii="Times New Roman" w:eastAsia="Times New Roman" w:hAnsi="Times New Roman" w:cs="Times New Roman"/>
          <w:sz w:val="26"/>
          <w:szCs w:val="26"/>
        </w:rPr>
        <w:t>контроль за</w:t>
      </w:r>
      <w:proofErr w:type="gramEnd"/>
      <w:r w:rsidRPr="00E66A77">
        <w:rPr>
          <w:rFonts w:ascii="Times New Roman" w:eastAsia="Times New Roman" w:hAnsi="Times New Roman" w:cs="Times New Roman"/>
          <w:sz w:val="26"/>
          <w:szCs w:val="26"/>
        </w:rPr>
        <w:t xml:space="preserve"> ходом страхования ответственности за причинение вреда при эксплуатации опасных производственных объектов.</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 xml:space="preserve">40) Осуществлять государственный строительный надзор в пределах компетенции Отдела в порядке, установленном действующим законодательством, организационно-распорядительными документами Ростехнадзора и Управления. Координировать работу Отдела с отделом по государственному строительному надзору и надзору за подъемными сооружениями.  </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41) Соблюдать установленный в Управлении служебный распорядок, должностной регламент, порядок работы со служебной информацией.</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42) Поддерживать уровень квалификации, достаточный для исполнения своих должностных обязанностей, проходить в установленном порядке профессиональную переподготовку и повышение квалификации.</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43)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44) Проводить разъяснительную работу среди руководителей и работников предприятий о необходимости активизации действий антитеррористической направленности.</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45) Организовать и осуществлять   работу по рассмотрению обращений граждан, представителей общественных организаций, предприятий, органов местного самоуправления в соответствии с действующим законодательством.</w:t>
      </w:r>
    </w:p>
    <w:p w:rsidR="00E66A77" w:rsidRPr="00E66A77" w:rsidRDefault="00E66A77" w:rsidP="00E66A77">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sz w:val="26"/>
          <w:szCs w:val="26"/>
          <w:lang w:eastAsia="ru-RU"/>
        </w:rPr>
        <w:t>46)</w:t>
      </w:r>
      <w:r w:rsidRPr="00E66A77">
        <w:rPr>
          <w:rFonts w:ascii="Times New Roman" w:eastAsia="Times New Roman" w:hAnsi="Times New Roman" w:cs="Times New Roman"/>
          <w:color w:val="000001"/>
          <w:sz w:val="26"/>
          <w:szCs w:val="26"/>
          <w:lang w:eastAsia="ru-RU"/>
        </w:rPr>
        <w:t>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66A77" w:rsidRPr="00E66A77" w:rsidRDefault="00E66A77" w:rsidP="00E66A77">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47)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rsidR="00E66A77" w:rsidRPr="00E66A77" w:rsidRDefault="00E66A77" w:rsidP="00E66A77">
      <w:pPr>
        <w:widowControl w:val="0"/>
        <w:autoSpaceDE w:val="0"/>
        <w:autoSpaceDN w:val="0"/>
        <w:adjustRightInd w:val="0"/>
        <w:spacing w:after="0" w:line="240" w:lineRule="auto"/>
        <w:ind w:firstLine="568"/>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48)  Рассматривать устные или письменные обращения граждан и юридических лиц в соответствии с компетенцией отдела.</w:t>
      </w:r>
    </w:p>
    <w:p w:rsidR="00E66A77" w:rsidRPr="00E66A77" w:rsidRDefault="00E66A77" w:rsidP="00E66A77">
      <w:pPr>
        <w:shd w:val="clear" w:color="auto" w:fill="FFFFFF"/>
        <w:spacing w:after="0" w:line="240" w:lineRule="auto"/>
        <w:ind w:left="53" w:firstLine="514"/>
        <w:jc w:val="both"/>
        <w:rPr>
          <w:rFonts w:ascii="Times New Roman" w:hAnsi="Times New Roman" w:cs="Times New Roman"/>
          <w:spacing w:val="-1"/>
          <w:sz w:val="26"/>
          <w:szCs w:val="26"/>
        </w:rPr>
      </w:pPr>
      <w:r w:rsidRPr="00E66A77">
        <w:rPr>
          <w:rFonts w:ascii="Times New Roman" w:hAnsi="Times New Roman" w:cs="Times New Roman"/>
          <w:color w:val="000001"/>
          <w:sz w:val="26"/>
          <w:szCs w:val="26"/>
        </w:rPr>
        <w:t xml:space="preserve">49) </w:t>
      </w:r>
      <w:r w:rsidRPr="00E66A77">
        <w:rPr>
          <w:rFonts w:ascii="Times New Roman" w:hAnsi="Times New Roman" w:cs="Times New Roman"/>
          <w:bCs/>
          <w:sz w:val="26"/>
          <w:szCs w:val="26"/>
        </w:rPr>
        <w:t>Координировать деятельность управления по реализации полномочий Ростехнадзора в области противодействия терроризму</w:t>
      </w:r>
      <w:r w:rsidRPr="00E66A77">
        <w:rPr>
          <w:rFonts w:ascii="Times New Roman" w:hAnsi="Times New Roman" w:cs="Times New Roman"/>
          <w:spacing w:val="-1"/>
          <w:sz w:val="26"/>
          <w:szCs w:val="26"/>
        </w:rPr>
        <w:t>.</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50) Добросовестно исполнять свои  должностные обязанности;</w:t>
      </w:r>
    </w:p>
    <w:p w:rsidR="00E66A77" w:rsidRPr="00E66A77" w:rsidRDefault="00E66A77" w:rsidP="00E66A77">
      <w:pPr>
        <w:spacing w:after="0" w:line="240" w:lineRule="auto"/>
        <w:ind w:firstLine="567"/>
        <w:jc w:val="both"/>
        <w:rPr>
          <w:rFonts w:ascii="Times New Roman" w:hAnsi="Times New Roman" w:cs="Times New Roman"/>
          <w:sz w:val="26"/>
          <w:szCs w:val="26"/>
        </w:rPr>
      </w:pPr>
      <w:r w:rsidRPr="00E66A77">
        <w:rPr>
          <w:rFonts w:ascii="Times New Roman" w:hAnsi="Times New Roman" w:cs="Times New Roman"/>
          <w:sz w:val="26"/>
          <w:szCs w:val="26"/>
        </w:rPr>
        <w:t>.</w:t>
      </w:r>
    </w:p>
    <w:p w:rsidR="00E66A77" w:rsidRPr="00E66A77" w:rsidRDefault="00E66A77" w:rsidP="00E66A77">
      <w:pPr>
        <w:widowControl w:val="0"/>
        <w:autoSpaceDE w:val="0"/>
        <w:autoSpaceDN w:val="0"/>
        <w:adjustRightInd w:val="0"/>
        <w:spacing w:after="0" w:line="240" w:lineRule="auto"/>
        <w:ind w:left="1008"/>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val="en-US" w:eastAsia="ru-RU"/>
        </w:rPr>
        <w:t>IV</w:t>
      </w:r>
      <w:r w:rsidRPr="00E66A77">
        <w:rPr>
          <w:rFonts w:ascii="Times New Roman" w:eastAsia="Times New Roman" w:hAnsi="Times New Roman" w:cs="Times New Roman"/>
          <w:b/>
          <w:bCs/>
          <w:color w:val="000001"/>
          <w:sz w:val="26"/>
          <w:szCs w:val="26"/>
          <w:lang w:eastAsia="ru-RU"/>
        </w:rPr>
        <w:t>. Права</w:t>
      </w:r>
    </w:p>
    <w:p w:rsidR="00E66A77" w:rsidRPr="00E66A77" w:rsidRDefault="00E66A77" w:rsidP="00E66A77">
      <w:pPr>
        <w:widowControl w:val="0"/>
        <w:autoSpaceDE w:val="0"/>
        <w:autoSpaceDN w:val="0"/>
        <w:adjustRightInd w:val="0"/>
        <w:spacing w:after="0" w:line="240" w:lineRule="auto"/>
        <w:ind w:left="1008"/>
        <w:jc w:val="center"/>
        <w:rPr>
          <w:rFonts w:ascii="Times New Roman" w:eastAsia="Times New Roman" w:hAnsi="Times New Roman" w:cs="Times New Roman"/>
          <w:b/>
          <w:bCs/>
          <w:color w:val="000001"/>
          <w:sz w:val="26"/>
          <w:szCs w:val="26"/>
          <w:lang w:eastAsia="ru-RU"/>
        </w:rPr>
      </w:pPr>
    </w:p>
    <w:p w:rsidR="00E66A77" w:rsidRPr="00E66A77" w:rsidRDefault="00E66A77" w:rsidP="00E66A77">
      <w:pPr>
        <w:widowControl w:val="0"/>
        <w:autoSpaceDE w:val="0"/>
        <w:autoSpaceDN w:val="0"/>
        <w:adjustRightInd w:val="0"/>
        <w:spacing w:after="0" w:line="240" w:lineRule="auto"/>
        <w:ind w:firstLine="709"/>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4.1. Н</w:t>
      </w:r>
      <w:r w:rsidRPr="00E66A77">
        <w:rPr>
          <w:rFonts w:ascii="Times New Roman" w:eastAsia="Times New Roman" w:hAnsi="Times New Roman" w:cs="Times New Roman"/>
          <w:sz w:val="26"/>
          <w:szCs w:val="26"/>
          <w:lang w:eastAsia="ru-RU"/>
        </w:rPr>
        <w:t>ачальник Отдела</w:t>
      </w:r>
      <w:r w:rsidRPr="00E66A77">
        <w:rPr>
          <w:rFonts w:ascii="Times New Roman" w:eastAsia="Times New Roman" w:hAnsi="Times New Roman" w:cs="Times New Roman"/>
          <w:color w:val="000001"/>
          <w:sz w:val="26"/>
          <w:szCs w:val="26"/>
          <w:lang w:eastAsia="ru-RU"/>
        </w:rPr>
        <w:t xml:space="preserve"> имеет право: </w:t>
      </w:r>
    </w:p>
    <w:p w:rsidR="00E66A77" w:rsidRPr="00E66A77" w:rsidRDefault="00E66A77" w:rsidP="00E66A77">
      <w:pPr>
        <w:spacing w:after="0" w:line="240" w:lineRule="auto"/>
        <w:ind w:firstLine="580"/>
        <w:rPr>
          <w:rFonts w:ascii="Times New Roman" w:hAnsi="Times New Roman" w:cs="Times New Roman"/>
          <w:sz w:val="26"/>
          <w:szCs w:val="26"/>
        </w:rPr>
      </w:pPr>
      <w:r w:rsidRPr="00E66A77">
        <w:rPr>
          <w:rFonts w:ascii="Times New Roman" w:hAnsi="Times New Roman" w:cs="Times New Roman"/>
          <w:color w:val="000001"/>
          <w:sz w:val="26"/>
          <w:szCs w:val="26"/>
        </w:rPr>
        <w:t xml:space="preserve"> </w:t>
      </w:r>
      <w:r w:rsidRPr="00E66A77">
        <w:rPr>
          <w:rFonts w:ascii="Times New Roman" w:hAnsi="Times New Roman" w:cs="Times New Roman"/>
          <w:sz w:val="26"/>
          <w:szCs w:val="26"/>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E66A77">
        <w:rPr>
          <w:rFonts w:ascii="Times New Roman" w:hAnsi="Times New Roman" w:cs="Times New Roman"/>
          <w:sz w:val="26"/>
          <w:szCs w:val="26"/>
        </w:rPr>
        <w:t>на</w:t>
      </w:r>
      <w:proofErr w:type="gramEnd"/>
      <w:r w:rsidRPr="00E66A77">
        <w:rPr>
          <w:rFonts w:ascii="Times New Roman" w:hAnsi="Times New Roman" w:cs="Times New Roman"/>
          <w:sz w:val="26"/>
          <w:szCs w:val="26"/>
        </w:rPr>
        <w:t>:</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lastRenderedPageBreak/>
        <w:t>обеспечение надлежащих организационно-технических условий, необходимых для исполнения должностных обязанностей;</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66A77" w:rsidRPr="00E66A77" w:rsidRDefault="00E66A77" w:rsidP="00E66A77">
      <w:pPr>
        <w:spacing w:after="0" w:line="240" w:lineRule="auto"/>
        <w:ind w:firstLine="580"/>
        <w:jc w:val="both"/>
        <w:rPr>
          <w:rFonts w:ascii="Times New Roman" w:hAnsi="Times New Roman" w:cs="Times New Roman"/>
          <w:sz w:val="26"/>
          <w:szCs w:val="26"/>
        </w:rPr>
      </w:pPr>
      <w:r w:rsidRPr="00E66A77">
        <w:rPr>
          <w:rFonts w:ascii="Times New Roman" w:hAnsi="Times New Roman" w:cs="Times New Roman"/>
          <w:color w:val="000000"/>
          <w:sz w:val="26"/>
          <w:szCs w:val="26"/>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защиту сведений о гражданском служащем;</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должностной рост на конкурсной основе;</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членство в профессиональном союзе;</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проведение по его заявлению служебной проверки;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защиту своих прав и законных интересов на гражданской службе, включая обжалование в суд их нарушения;</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государственную защиту своих жизни и здоровья, жизни и здоровья членов своей семьи, а также принадлежащего ему имущества;</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 xml:space="preserve">государственное пенсионное обеспечение в соответствии с Федеральным законом от 15 декабря 2001 г. № 166-ФЗ «О государственном пенсионном </w:t>
      </w:r>
      <w:r w:rsidRPr="00E66A77">
        <w:rPr>
          <w:rFonts w:ascii="Times New Roman" w:hAnsi="Times New Roman" w:cs="Times New Roman"/>
          <w:color w:val="000000"/>
          <w:sz w:val="26"/>
          <w:szCs w:val="26"/>
        </w:rPr>
        <w:lastRenderedPageBreak/>
        <w:t>обеспечении в Российской Федерации» (Собрание законодательства Российской Федерации, 2001, № 51, ст. 4831; 2017, № 27, ст. 3945; № 30, ст. 4442);</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Управления и служебным контрактом.</w:t>
      </w:r>
    </w:p>
    <w:p w:rsidR="00E66A77" w:rsidRPr="00E66A77" w:rsidRDefault="00E66A77" w:rsidP="00E66A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66A77" w:rsidRPr="00E66A77" w:rsidRDefault="00E66A77" w:rsidP="00E66A77">
      <w:pPr>
        <w:widowControl w:val="0"/>
        <w:autoSpaceDE w:val="0"/>
        <w:autoSpaceDN w:val="0"/>
        <w:adjustRightInd w:val="0"/>
        <w:spacing w:after="0" w:line="240" w:lineRule="auto"/>
        <w:ind w:left="1008"/>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val="en-US" w:eastAsia="ru-RU"/>
        </w:rPr>
        <w:t>V</w:t>
      </w:r>
      <w:r w:rsidRPr="00E66A77">
        <w:rPr>
          <w:rFonts w:ascii="Times New Roman" w:eastAsia="Times New Roman" w:hAnsi="Times New Roman" w:cs="Times New Roman"/>
          <w:b/>
          <w:bCs/>
          <w:color w:val="000001"/>
          <w:sz w:val="26"/>
          <w:szCs w:val="26"/>
          <w:lang w:eastAsia="ru-RU"/>
        </w:rPr>
        <w:t>. Ответственность</w:t>
      </w:r>
    </w:p>
    <w:p w:rsidR="00E66A77" w:rsidRPr="00E66A77" w:rsidRDefault="00E66A77" w:rsidP="00E66A77">
      <w:pPr>
        <w:widowControl w:val="0"/>
        <w:autoSpaceDE w:val="0"/>
        <w:autoSpaceDN w:val="0"/>
        <w:adjustRightInd w:val="0"/>
        <w:spacing w:after="0" w:line="240" w:lineRule="auto"/>
        <w:ind w:left="1008"/>
        <w:jc w:val="center"/>
        <w:rPr>
          <w:rFonts w:ascii="Times New Roman" w:eastAsia="Times New Roman" w:hAnsi="Times New Roman" w:cs="Times New Roman"/>
          <w:b/>
          <w:bCs/>
          <w:color w:val="000001"/>
          <w:sz w:val="26"/>
          <w:szCs w:val="26"/>
          <w:lang w:eastAsia="ru-RU"/>
        </w:rPr>
      </w:pPr>
    </w:p>
    <w:p w:rsidR="00E66A77" w:rsidRPr="00E66A77" w:rsidRDefault="00E66A77" w:rsidP="00E66A77">
      <w:pPr>
        <w:widowControl w:val="0"/>
        <w:autoSpaceDE w:val="0"/>
        <w:autoSpaceDN w:val="0"/>
        <w:adjustRightInd w:val="0"/>
        <w:spacing w:after="0" w:line="240" w:lineRule="auto"/>
        <w:ind w:firstLine="709"/>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sz w:val="26"/>
          <w:szCs w:val="26"/>
          <w:lang w:eastAsia="ru-RU"/>
        </w:rPr>
        <w:t>5.1. Начальник Отдела</w:t>
      </w:r>
      <w:r w:rsidRPr="00E66A77">
        <w:rPr>
          <w:rFonts w:ascii="Times New Roman" w:eastAsia="Times New Roman" w:hAnsi="Times New Roman" w:cs="Times New Roman"/>
          <w:color w:val="000001"/>
          <w:sz w:val="26"/>
          <w:szCs w:val="26"/>
          <w:lang w:eastAsia="ru-RU"/>
        </w:rPr>
        <w:t xml:space="preserve"> несет ответственность в пределах, определенных действующим законодательством Российской Федерации: </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причинение материального, имущественного ущерба;</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E66A77">
        <w:rPr>
          <w:rFonts w:ascii="Times New Roman" w:hAnsi="Times New Roman" w:cs="Times New Roman"/>
          <w:color w:val="000000"/>
          <w:sz w:val="26"/>
          <w:szCs w:val="26"/>
        </w:rPr>
        <w:t>поручений</w:t>
      </w:r>
      <w:proofErr w:type="gramEnd"/>
      <w:r w:rsidRPr="00E66A77">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за нарушение положений настоящего должностного регламента.</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E66A77" w:rsidRPr="00E66A77" w:rsidRDefault="00E66A77" w:rsidP="00E66A77">
      <w:pPr>
        <w:spacing w:after="0" w:line="240" w:lineRule="auto"/>
        <w:ind w:firstLine="580"/>
        <w:jc w:val="both"/>
        <w:rPr>
          <w:rFonts w:ascii="Times New Roman" w:hAnsi="Times New Roman" w:cs="Times New Roman"/>
          <w:color w:val="000000"/>
          <w:sz w:val="26"/>
          <w:szCs w:val="26"/>
        </w:rPr>
      </w:pPr>
      <w:r w:rsidRPr="00E66A77">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E66A77" w:rsidRPr="00E66A77" w:rsidRDefault="00E66A77" w:rsidP="00E66A77">
      <w:pPr>
        <w:widowControl w:val="0"/>
        <w:autoSpaceDE w:val="0"/>
        <w:autoSpaceDN w:val="0"/>
        <w:adjustRightInd w:val="0"/>
        <w:spacing w:after="0" w:line="240" w:lineRule="auto"/>
        <w:ind w:firstLine="568"/>
        <w:jc w:val="center"/>
        <w:rPr>
          <w:rFonts w:ascii="Times New Roman" w:eastAsia="Times New Roman" w:hAnsi="Times New Roman" w:cs="Times New Roman"/>
          <w:b/>
          <w:bCs/>
          <w:color w:val="000001"/>
          <w:sz w:val="26"/>
          <w:szCs w:val="26"/>
          <w:lang w:eastAsia="ru-RU"/>
        </w:rPr>
      </w:pPr>
      <w:r w:rsidRPr="00E66A77">
        <w:rPr>
          <w:rFonts w:ascii="Times New Roman" w:eastAsia="Times New Roman" w:hAnsi="Times New Roman" w:cs="Times New Roman"/>
          <w:b/>
          <w:bCs/>
          <w:color w:val="000001"/>
          <w:sz w:val="26"/>
          <w:szCs w:val="26"/>
          <w:lang w:eastAsia="ru-RU"/>
        </w:rPr>
        <w:t xml:space="preserve">Показатели эффективности и результативности профессиональной служебной деятельности </w:t>
      </w:r>
    </w:p>
    <w:p w:rsidR="00E66A77" w:rsidRPr="00E66A77" w:rsidRDefault="00E66A77" w:rsidP="00E66A77">
      <w:pPr>
        <w:widowControl w:val="0"/>
        <w:autoSpaceDE w:val="0"/>
        <w:autoSpaceDN w:val="0"/>
        <w:adjustRightInd w:val="0"/>
        <w:spacing w:after="0" w:line="240" w:lineRule="auto"/>
        <w:ind w:firstLine="568"/>
        <w:jc w:val="center"/>
        <w:rPr>
          <w:rFonts w:ascii="Times New Roman" w:eastAsia="Times New Roman" w:hAnsi="Times New Roman" w:cs="Times New Roman"/>
          <w:color w:val="000001"/>
          <w:sz w:val="26"/>
          <w:szCs w:val="26"/>
          <w:lang w:eastAsia="ru-RU"/>
        </w:rPr>
      </w:pP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11.1. Эффективность профессиональной служебной деятельности оценивается по следующим показателям: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выполняемому объему работы и интенсивности труда, способности сохранять высокую работоспособность в экстремальных условиях, соблюдению служебной </w:t>
      </w:r>
      <w:r w:rsidRPr="00E66A77">
        <w:rPr>
          <w:rFonts w:ascii="Times New Roman" w:eastAsia="Times New Roman" w:hAnsi="Times New Roman" w:cs="Times New Roman"/>
          <w:color w:val="000001"/>
          <w:sz w:val="26"/>
          <w:szCs w:val="26"/>
          <w:lang w:eastAsia="ru-RU"/>
        </w:rPr>
        <w:lastRenderedPageBreak/>
        <w:t xml:space="preserve">дисциплины;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осознанию ответственности за последствия своих действий, принимаемых решений; </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отсутствию жалоб граждан, юридических лиц на действия (бездействия) гражданского служащего, качество оказания государственных услуг.</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 xml:space="preserve"> 11.2.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доля поднадзорных субъектов, в отношении которых проведены профилактические мероприятия;</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E66A77" w:rsidRPr="00E66A77" w:rsidRDefault="00E66A77" w:rsidP="00E66A77">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6"/>
          <w:szCs w:val="26"/>
          <w:lang w:eastAsia="ru-RU"/>
        </w:rPr>
      </w:pPr>
      <w:r w:rsidRPr="00E66A77">
        <w:rPr>
          <w:rFonts w:ascii="Times New Roman" w:eastAsia="Times New Roman" w:hAnsi="Times New Roman" w:cs="Times New Roman"/>
          <w:color w:val="000001"/>
          <w:sz w:val="26"/>
          <w:szCs w:val="26"/>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636D0" w:rsidRDefault="005636D0" w:rsidP="00595F3E">
      <w:pPr>
        <w:ind w:firstLine="720"/>
        <w:contextualSpacing/>
        <w:jc w:val="both"/>
        <w:rPr>
          <w:rFonts w:ascii="Times New Roman" w:eastAsia="Times New Roman" w:hAnsi="Times New Roman" w:cs="Times New Roman"/>
          <w:b/>
          <w:color w:val="000001"/>
          <w:sz w:val="28"/>
          <w:szCs w:val="28"/>
          <w:lang w:eastAsia="ru-RU"/>
        </w:rPr>
      </w:pP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w:t>
      </w:r>
      <w:r w:rsidR="005636D0">
        <w:rPr>
          <w:rFonts w:ascii="Times New Roman" w:eastAsia="Times New Roman" w:hAnsi="Times New Roman" w:cs="Times New Roman"/>
          <w:color w:val="000001"/>
          <w:sz w:val="28"/>
          <w:szCs w:val="28"/>
          <w:lang w:eastAsia="ru-RU"/>
        </w:rPr>
        <w:t>6295</w:t>
      </w:r>
      <w:r w:rsidRPr="00595F3E">
        <w:rPr>
          <w:rFonts w:ascii="Times New Roman" w:eastAsia="Times New Roman" w:hAnsi="Times New Roman" w:cs="Times New Roman"/>
          <w:color w:val="000001"/>
          <w:sz w:val="28"/>
          <w:szCs w:val="28"/>
          <w:lang w:eastAsia="ru-RU"/>
        </w:rPr>
        <w:t xml:space="preserve"> руб., ежемесячное денежное поощрение 1 оклад, ежемесячная надбавка к </w:t>
      </w:r>
      <w:r w:rsidRPr="00595F3E">
        <w:rPr>
          <w:rFonts w:ascii="Times New Roman" w:eastAsia="Times New Roman" w:hAnsi="Times New Roman" w:cs="Times New Roman"/>
          <w:color w:val="000001"/>
          <w:sz w:val="28"/>
          <w:szCs w:val="28"/>
          <w:lang w:eastAsia="ru-RU"/>
        </w:rPr>
        <w:lastRenderedPageBreak/>
        <w:t>должностному окладу за особые условия</w:t>
      </w:r>
      <w:proofErr w:type="gramEnd"/>
      <w:r w:rsidRPr="00595F3E">
        <w:rPr>
          <w:rFonts w:ascii="Times New Roman" w:eastAsia="Times New Roman" w:hAnsi="Times New Roman" w:cs="Times New Roman"/>
          <w:color w:val="000001"/>
          <w:sz w:val="28"/>
          <w:szCs w:val="28"/>
          <w:lang w:eastAsia="ru-RU"/>
        </w:rPr>
        <w:t xml:space="preserve"> гражданской службы </w:t>
      </w:r>
      <w:r w:rsidR="005636D0">
        <w:rPr>
          <w:rFonts w:ascii="Times New Roman" w:eastAsia="Times New Roman" w:hAnsi="Times New Roman" w:cs="Times New Roman"/>
          <w:color w:val="000001"/>
          <w:sz w:val="28"/>
          <w:szCs w:val="28"/>
          <w:lang w:eastAsia="ru-RU"/>
        </w:rPr>
        <w:t>90-120</w:t>
      </w:r>
      <w:r w:rsidRPr="00595F3E">
        <w:rPr>
          <w:rFonts w:ascii="Times New Roman" w:eastAsia="Times New Roman" w:hAnsi="Times New Roman" w:cs="Times New Roman"/>
          <w:color w:val="000001"/>
          <w:sz w:val="28"/>
          <w:szCs w:val="28"/>
          <w:lang w:eastAsia="ru-RU"/>
        </w:rPr>
        <w:t xml:space="preserve"> %, а также иные выплаты, в том числе премии за выполнение особо важных и сложных заданий в среднем 25% оклада месячного денежного содержания.</w:t>
      </w:r>
    </w:p>
    <w:p w:rsidR="00F40516" w:rsidRPr="00F40516" w:rsidRDefault="00F40516" w:rsidP="00F40516">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40516" w:rsidRPr="00F40516" w:rsidRDefault="009D74A8"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30</w:t>
      </w:r>
      <w:r w:rsidR="00F40516">
        <w:rPr>
          <w:rFonts w:ascii="Times New Roman" w:eastAsia="Times New Roman" w:hAnsi="Times New Roman" w:cs="Times New Roman"/>
          <w:color w:val="000001"/>
          <w:sz w:val="28"/>
          <w:szCs w:val="28"/>
          <w:lang w:eastAsia="ru-RU"/>
        </w:rPr>
        <w:t>000</w:t>
      </w:r>
      <w:r w:rsidR="00F40516" w:rsidRPr="00F40516">
        <w:rPr>
          <w:rFonts w:ascii="Times New Roman" w:eastAsia="Times New Roman" w:hAnsi="Times New Roman" w:cs="Times New Roman"/>
          <w:color w:val="000001"/>
          <w:sz w:val="28"/>
          <w:szCs w:val="28"/>
          <w:lang w:eastAsia="ru-RU"/>
        </w:rPr>
        <w:t xml:space="preserve"> </w:t>
      </w:r>
      <w:proofErr w:type="spellStart"/>
      <w:r w:rsidR="00F40516" w:rsidRPr="00F40516">
        <w:rPr>
          <w:rFonts w:ascii="Times New Roman" w:eastAsia="Times New Roman" w:hAnsi="Times New Roman" w:cs="Times New Roman"/>
          <w:color w:val="000001"/>
          <w:sz w:val="28"/>
          <w:szCs w:val="28"/>
          <w:lang w:eastAsia="ru-RU"/>
        </w:rPr>
        <w:t>руб</w:t>
      </w:r>
      <w:proofErr w:type="spellEnd"/>
      <w:r w:rsidR="00F40516"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595F3E" w:rsidRPr="00595F3E" w:rsidRDefault="009D74A8"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32</w:t>
      </w:r>
      <w:r w:rsidR="00F40516" w:rsidRPr="00F40516">
        <w:rPr>
          <w:rFonts w:ascii="Times New Roman" w:eastAsia="Times New Roman" w:hAnsi="Times New Roman" w:cs="Times New Roman"/>
          <w:color w:val="000001"/>
          <w:sz w:val="28"/>
          <w:szCs w:val="28"/>
          <w:lang w:eastAsia="ru-RU"/>
        </w:rPr>
        <w:t xml:space="preserve">000 </w:t>
      </w:r>
      <w:proofErr w:type="spellStart"/>
      <w:r w:rsidR="00F40516" w:rsidRPr="00F40516">
        <w:rPr>
          <w:rFonts w:ascii="Times New Roman" w:eastAsia="Times New Roman" w:hAnsi="Times New Roman" w:cs="Times New Roman"/>
          <w:color w:val="000001"/>
          <w:sz w:val="28"/>
          <w:szCs w:val="28"/>
          <w:lang w:eastAsia="ru-RU"/>
        </w:rPr>
        <w:t>руб</w:t>
      </w:r>
      <w:proofErr w:type="spellEnd"/>
      <w:r w:rsidR="00F40516"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Служебные командировки в среднем 40% рабочего времени в месяц. </w:t>
      </w:r>
    </w:p>
    <w:p w:rsidR="00595F3E" w:rsidRPr="00595F3E" w:rsidRDefault="00595F3E" w:rsidP="00595F3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595F3E">
        <w:rPr>
          <w:rFonts w:ascii="Times New Roman" w:eastAsia="Times New Roman" w:hAnsi="Times New Roman" w:cs="Times New Roman"/>
          <w:sz w:val="24"/>
          <w:szCs w:val="24"/>
          <w:lang w:eastAsia="ru-RU"/>
        </w:rPr>
        <w:t xml:space="preserve">г. Чита, ул. Тимирязева, 27А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7C77C2">
        <w:rPr>
          <w:rFonts w:ascii="Times New Roman" w:eastAsia="Times New Roman" w:hAnsi="Times New Roman" w:cs="Times New Roman"/>
          <w:b/>
          <w:color w:val="000001"/>
          <w:sz w:val="28"/>
          <w:szCs w:val="28"/>
          <w:lang w:eastAsia="ru-RU"/>
        </w:rPr>
        <w:t>10</w:t>
      </w:r>
      <w:r w:rsidRPr="00595F3E">
        <w:rPr>
          <w:rFonts w:ascii="Times New Roman" w:eastAsia="Times New Roman" w:hAnsi="Times New Roman" w:cs="Times New Roman"/>
          <w:b/>
          <w:color w:val="000001"/>
          <w:sz w:val="28"/>
          <w:szCs w:val="28"/>
          <w:lang w:eastAsia="ru-RU"/>
        </w:rPr>
        <w:t xml:space="preserve">» </w:t>
      </w:r>
      <w:r w:rsidR="007C77C2">
        <w:rPr>
          <w:rFonts w:ascii="Times New Roman" w:eastAsia="Times New Roman" w:hAnsi="Times New Roman" w:cs="Times New Roman"/>
          <w:b/>
          <w:color w:val="000001"/>
          <w:sz w:val="28"/>
          <w:szCs w:val="28"/>
          <w:lang w:eastAsia="ru-RU"/>
        </w:rPr>
        <w:t>июня</w:t>
      </w:r>
      <w:r w:rsidR="000E32C0">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ab/>
        <w:t>г.,</w:t>
      </w:r>
    </w:p>
    <w:p w:rsidR="00595F3E" w:rsidRPr="00595F3E" w:rsidRDefault="00F133DF"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7C77C2">
        <w:rPr>
          <w:rFonts w:ascii="Times New Roman" w:eastAsia="Times New Roman" w:hAnsi="Times New Roman" w:cs="Times New Roman"/>
          <w:b/>
          <w:color w:val="000001"/>
          <w:sz w:val="28"/>
          <w:szCs w:val="28"/>
          <w:lang w:eastAsia="ru-RU"/>
        </w:rPr>
        <w:t>01</w:t>
      </w:r>
      <w:r w:rsidR="00595F3E" w:rsidRPr="00595F3E">
        <w:rPr>
          <w:rFonts w:ascii="Times New Roman" w:eastAsia="Times New Roman" w:hAnsi="Times New Roman" w:cs="Times New Roman"/>
          <w:b/>
          <w:color w:val="000001"/>
          <w:sz w:val="28"/>
          <w:szCs w:val="28"/>
          <w:lang w:eastAsia="ru-RU"/>
        </w:rPr>
        <w:t xml:space="preserve">» </w:t>
      </w:r>
      <w:r w:rsidR="007C77C2">
        <w:rPr>
          <w:rFonts w:ascii="Times New Roman" w:eastAsia="Times New Roman" w:hAnsi="Times New Roman" w:cs="Times New Roman"/>
          <w:b/>
          <w:color w:val="000001"/>
          <w:sz w:val="28"/>
          <w:szCs w:val="28"/>
          <w:lang w:eastAsia="ru-RU"/>
        </w:rPr>
        <w:t>июл</w:t>
      </w:r>
      <w:r w:rsidR="000E32C0">
        <w:rPr>
          <w:rFonts w:ascii="Times New Roman" w:eastAsia="Times New Roman" w:hAnsi="Times New Roman" w:cs="Times New Roman"/>
          <w:b/>
          <w:color w:val="000001"/>
          <w:sz w:val="28"/>
          <w:szCs w:val="28"/>
          <w:lang w:eastAsia="ru-RU"/>
        </w:rPr>
        <w:t>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99-56-16.</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7C77C2">
        <w:rPr>
          <w:rFonts w:ascii="Times New Roman" w:eastAsia="Times New Roman" w:hAnsi="Times New Roman" w:cs="Times New Roman"/>
          <w:b/>
          <w:color w:val="000001"/>
          <w:sz w:val="28"/>
          <w:szCs w:val="28"/>
          <w:lang w:eastAsia="ru-RU"/>
        </w:rPr>
        <w:t>31 июл</w:t>
      </w:r>
      <w:r w:rsidR="00F133DF">
        <w:rPr>
          <w:rFonts w:ascii="Times New Roman" w:eastAsia="Times New Roman" w:hAnsi="Times New Roman" w:cs="Times New Roman"/>
          <w:b/>
          <w:color w:val="000001"/>
          <w:sz w:val="28"/>
          <w:szCs w:val="28"/>
          <w:lang w:eastAsia="ru-RU"/>
        </w:rPr>
        <w:t>я</w:t>
      </w:r>
      <w:r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копии документов о профессиональном образовании, а также по желанию гражданина о дополнительном профессиональном образовании, о </w:t>
      </w:r>
      <w:r w:rsidRPr="00595F3E">
        <w:rPr>
          <w:rFonts w:ascii="Times New Roman" w:eastAsia="Times New Roman" w:hAnsi="Times New Roman" w:cs="Times New Roman"/>
          <w:color w:val="000001"/>
          <w:sz w:val="28"/>
          <w:szCs w:val="28"/>
          <w:lang w:eastAsia="ru-RU"/>
        </w:rPr>
        <w:lastRenderedPageBreak/>
        <w:t>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842AE3"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863EFC" w:rsidP="00595F3E">
      <w:pPr>
        <w:ind w:firstLine="720"/>
        <w:contextualSpacing/>
        <w:jc w:val="both"/>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r w:rsidRPr="00595F3E">
        <w:rPr>
          <w:rFonts w:ascii="Times New Roman" w:eastAsia="Times New Roman" w:hAnsi="Times New Roman" w:cs="Times New Roman"/>
          <w:color w:val="000001"/>
          <w:sz w:val="28"/>
          <w:szCs w:val="28"/>
          <w:lang w:eastAsia="ru-RU"/>
        </w:rPr>
        <w:lastRenderedPageBreak/>
        <w:t>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Максимальный балл – 10 баллов.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CA5586" w:rsidRPr="00863EFC" w:rsidRDefault="00595F3E" w:rsidP="00863EFC">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12. 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sectPr w:rsidR="00CA5586" w:rsidRPr="00863EFC" w:rsidSect="00595F3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704B"/>
    <w:multiLevelType w:val="hybridMultilevel"/>
    <w:tmpl w:val="76EA7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D17EF"/>
    <w:multiLevelType w:val="hybridMultilevel"/>
    <w:tmpl w:val="ACA0E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C3A70"/>
    <w:multiLevelType w:val="hybridMultilevel"/>
    <w:tmpl w:val="F1D298CA"/>
    <w:lvl w:ilvl="0" w:tplc="EF3A05DA">
      <w:start w:val="1"/>
      <w:numFmt w:val="upperRoman"/>
      <w:lvlText w:val="%1."/>
      <w:lvlJc w:val="left"/>
      <w:pPr>
        <w:ind w:left="3981"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2C5BC7"/>
    <w:multiLevelType w:val="hybridMultilevel"/>
    <w:tmpl w:val="3C781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DDA093B"/>
    <w:multiLevelType w:val="hybridMultilevel"/>
    <w:tmpl w:val="5380D76E"/>
    <w:lvl w:ilvl="0" w:tplc="FCD2CDD0">
      <w:start w:val="3"/>
      <w:numFmt w:val="upperRoman"/>
      <w:lvlText w:val="%1."/>
      <w:lvlJc w:val="left"/>
      <w:pPr>
        <w:ind w:left="825" w:hanging="72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6">
    <w:nsid w:val="73D21FAF"/>
    <w:multiLevelType w:val="hybridMultilevel"/>
    <w:tmpl w:val="7D6C1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25C7D"/>
    <w:multiLevelType w:val="hybridMultilevel"/>
    <w:tmpl w:val="BE902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A4CE8"/>
    <w:rsid w:val="001B4AF7"/>
    <w:rsid w:val="001C5C5B"/>
    <w:rsid w:val="001C664E"/>
    <w:rsid w:val="001E2034"/>
    <w:rsid w:val="001E3F76"/>
    <w:rsid w:val="00222CDC"/>
    <w:rsid w:val="00231B08"/>
    <w:rsid w:val="002551A4"/>
    <w:rsid w:val="00267A18"/>
    <w:rsid w:val="00271F44"/>
    <w:rsid w:val="00275A4B"/>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16CF"/>
    <w:rsid w:val="003A69C5"/>
    <w:rsid w:val="003C3755"/>
    <w:rsid w:val="003E70DA"/>
    <w:rsid w:val="003F049A"/>
    <w:rsid w:val="00404B03"/>
    <w:rsid w:val="00405297"/>
    <w:rsid w:val="00417F45"/>
    <w:rsid w:val="004276D3"/>
    <w:rsid w:val="00427829"/>
    <w:rsid w:val="00446A83"/>
    <w:rsid w:val="00447C42"/>
    <w:rsid w:val="0045091C"/>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36D0"/>
    <w:rsid w:val="00567A88"/>
    <w:rsid w:val="00567FAD"/>
    <w:rsid w:val="00571F28"/>
    <w:rsid w:val="00584342"/>
    <w:rsid w:val="00590185"/>
    <w:rsid w:val="00591E5F"/>
    <w:rsid w:val="00594787"/>
    <w:rsid w:val="0059599B"/>
    <w:rsid w:val="00595F3E"/>
    <w:rsid w:val="00597CEA"/>
    <w:rsid w:val="005A0D8C"/>
    <w:rsid w:val="005A524E"/>
    <w:rsid w:val="005B20B2"/>
    <w:rsid w:val="005B2D6B"/>
    <w:rsid w:val="005B2EF8"/>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B59CB"/>
    <w:rsid w:val="006D6025"/>
    <w:rsid w:val="006E77B3"/>
    <w:rsid w:val="00703676"/>
    <w:rsid w:val="00704D94"/>
    <w:rsid w:val="00707478"/>
    <w:rsid w:val="00712091"/>
    <w:rsid w:val="0073375D"/>
    <w:rsid w:val="00740F08"/>
    <w:rsid w:val="00757475"/>
    <w:rsid w:val="00774045"/>
    <w:rsid w:val="00785195"/>
    <w:rsid w:val="00793A51"/>
    <w:rsid w:val="007A223B"/>
    <w:rsid w:val="007A2817"/>
    <w:rsid w:val="007A5FA7"/>
    <w:rsid w:val="007C77C2"/>
    <w:rsid w:val="007D0F91"/>
    <w:rsid w:val="007D26BD"/>
    <w:rsid w:val="007D47DF"/>
    <w:rsid w:val="007D496D"/>
    <w:rsid w:val="007D5B00"/>
    <w:rsid w:val="007E7D89"/>
    <w:rsid w:val="007E7EB7"/>
    <w:rsid w:val="00807E67"/>
    <w:rsid w:val="00823443"/>
    <w:rsid w:val="00833F25"/>
    <w:rsid w:val="00841772"/>
    <w:rsid w:val="00842AE3"/>
    <w:rsid w:val="00843038"/>
    <w:rsid w:val="00846D3C"/>
    <w:rsid w:val="008528A0"/>
    <w:rsid w:val="00857367"/>
    <w:rsid w:val="008623AC"/>
    <w:rsid w:val="00863EFC"/>
    <w:rsid w:val="00881B29"/>
    <w:rsid w:val="00881DF2"/>
    <w:rsid w:val="008A45EC"/>
    <w:rsid w:val="008B54F2"/>
    <w:rsid w:val="008C360A"/>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D74A8"/>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F3EF4"/>
    <w:rsid w:val="00C01DD8"/>
    <w:rsid w:val="00C0510D"/>
    <w:rsid w:val="00C32767"/>
    <w:rsid w:val="00C3337B"/>
    <w:rsid w:val="00C36922"/>
    <w:rsid w:val="00C45E06"/>
    <w:rsid w:val="00C522EE"/>
    <w:rsid w:val="00C75010"/>
    <w:rsid w:val="00C812F6"/>
    <w:rsid w:val="00C84557"/>
    <w:rsid w:val="00C92188"/>
    <w:rsid w:val="00C92435"/>
    <w:rsid w:val="00C94EFF"/>
    <w:rsid w:val="00CA51A2"/>
    <w:rsid w:val="00CA5586"/>
    <w:rsid w:val="00CB1B39"/>
    <w:rsid w:val="00CB51D0"/>
    <w:rsid w:val="00CC152A"/>
    <w:rsid w:val="00CD0B4F"/>
    <w:rsid w:val="00CD6E57"/>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D3E55"/>
    <w:rsid w:val="00DF1743"/>
    <w:rsid w:val="00E00330"/>
    <w:rsid w:val="00E0200D"/>
    <w:rsid w:val="00E057EF"/>
    <w:rsid w:val="00E10FD6"/>
    <w:rsid w:val="00E13164"/>
    <w:rsid w:val="00E17D49"/>
    <w:rsid w:val="00E36BCF"/>
    <w:rsid w:val="00E4716B"/>
    <w:rsid w:val="00E510E9"/>
    <w:rsid w:val="00E6014B"/>
    <w:rsid w:val="00E64F82"/>
    <w:rsid w:val="00E65B18"/>
    <w:rsid w:val="00E66A77"/>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paragraph" w:customStyle="1" w:styleId="FORMATTEXT">
    <w:name w:val=".FORMATTEXT"/>
    <w:rsid w:val="00E131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uiPriority w:val="99"/>
    <w:locked/>
    <w:rsid w:val="00E66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uiPriority w:val="99"/>
    <w:rsid w:val="00E66A77"/>
    <w:pPr>
      <w:shd w:val="clear" w:color="auto" w:fill="FFFFFF"/>
      <w:spacing w:before="540" w:after="240" w:line="320" w:lineRule="exact"/>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paragraph" w:customStyle="1" w:styleId="FORMATTEXT">
    <w:name w:val=".FORMATTEXT"/>
    <w:rsid w:val="00E131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uiPriority w:val="99"/>
    <w:locked/>
    <w:rsid w:val="00E66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uiPriority w:val="99"/>
    <w:rsid w:val="00E66A77"/>
    <w:pPr>
      <w:shd w:val="clear" w:color="auto" w:fill="FFFFFF"/>
      <w:spacing w:before="540" w:after="240" w:line="320" w:lineRule="exac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37</Pages>
  <Words>15132</Words>
  <Characters>86259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13</cp:revision>
  <dcterms:created xsi:type="dcterms:W3CDTF">2019-05-12T23:58:00Z</dcterms:created>
  <dcterms:modified xsi:type="dcterms:W3CDTF">2019-06-06T04:13:00Z</dcterms:modified>
</cp:coreProperties>
</file>