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3E2F42" w:rsidRPr="00ED4AA5" w:rsidRDefault="00CD3B95" w:rsidP="00D843CD">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FA5BCE" w:rsidRPr="00ED4AA5">
        <w:rPr>
          <w:rFonts w:ascii="Times New Roman" w:eastAsia="Times New Roman" w:hAnsi="Times New Roman" w:cs="Times New Roman"/>
          <w:sz w:val="28"/>
          <w:szCs w:val="28"/>
          <w:lang w:eastAsia="ru-RU"/>
        </w:rPr>
        <w:t xml:space="preserve">замещение вакантной </w:t>
      </w:r>
      <w:proofErr w:type="gramStart"/>
      <w:r w:rsidR="00FA5BCE" w:rsidRPr="00ED4AA5">
        <w:rPr>
          <w:rFonts w:ascii="Times New Roman" w:eastAsia="Times New Roman" w:hAnsi="Times New Roman" w:cs="Times New Roman"/>
          <w:sz w:val="28"/>
          <w:szCs w:val="28"/>
          <w:lang w:eastAsia="ru-RU"/>
        </w:rPr>
        <w:t>должности</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ED4AA5">
        <w:rPr>
          <w:rFonts w:ascii="Times New Roman" w:eastAsia="Times New Roman" w:hAnsi="Times New Roman" w:cs="Times New Roman"/>
          <w:sz w:val="28"/>
          <w:szCs w:val="28"/>
          <w:lang w:eastAsia="ru-RU"/>
        </w:rPr>
        <w:t xml:space="preserve">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D843CD" w:rsidRPr="00D843CD">
        <w:rPr>
          <w:rFonts w:ascii="Times New Roman" w:eastAsia="Times New Roman" w:hAnsi="Times New Roman" w:cs="Times New Roman"/>
          <w:sz w:val="28"/>
          <w:szCs w:val="28"/>
          <w:lang w:eastAsia="ru-RU"/>
        </w:rPr>
        <w:t>(регулирование в сфере безопасности электротехнических и тепловых установок и сетей.).</w:t>
      </w:r>
      <w:r w:rsidR="00861886"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FA5BCE" w:rsidRPr="00ED4AA5">
        <w:rPr>
          <w:rFonts w:ascii="Times New Roman" w:eastAsia="Times New Roman" w:hAnsi="Times New Roman" w:cs="Times New Roman"/>
          <w:sz w:val="28"/>
          <w:szCs w:val="28"/>
          <w:lang w:eastAsia="ru-RU"/>
        </w:rPr>
        <w:t xml:space="preserve">на замещение вакантной </w:t>
      </w:r>
      <w:proofErr w:type="gramStart"/>
      <w:r w:rsidR="00FA5BCE" w:rsidRPr="00ED4AA5">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 xml:space="preserve">Гражданский служащий, замещающий должность </w:t>
      </w:r>
      <w:r w:rsidR="00524906">
        <w:rPr>
          <w:sz w:val="28"/>
          <w:szCs w:val="28"/>
        </w:rPr>
        <w:t xml:space="preserve">старшего </w:t>
      </w:r>
      <w:r w:rsidRPr="00ED4AA5">
        <w:rPr>
          <w:sz w:val="28"/>
          <w:szCs w:val="28"/>
        </w:rPr>
        <w:t>государственного инспектора Отдела должен иметь высшее образование.</w:t>
      </w:r>
    </w:p>
    <w:p w:rsidR="00265FD1" w:rsidRPr="00ED4AA5" w:rsidRDefault="00105B6D" w:rsidP="00ED4AA5">
      <w:pPr>
        <w:pStyle w:val="FORMATTEXT"/>
        <w:suppressAutoHyphens/>
        <w:ind w:firstLine="851"/>
        <w:jc w:val="both"/>
        <w:rPr>
          <w:sz w:val="28"/>
          <w:szCs w:val="28"/>
        </w:rPr>
      </w:pPr>
      <w:r w:rsidRPr="00ED4AA5">
        <w:rPr>
          <w:sz w:val="28"/>
          <w:szCs w:val="28"/>
        </w:rPr>
        <w:t xml:space="preserve">Для должности </w:t>
      </w:r>
      <w:r w:rsidR="00FA3CAE">
        <w:rPr>
          <w:sz w:val="28"/>
          <w:szCs w:val="28"/>
        </w:rPr>
        <w:t xml:space="preserve">старшего </w:t>
      </w:r>
      <w:r w:rsidRPr="00ED4AA5">
        <w:rPr>
          <w:sz w:val="28"/>
          <w:szCs w:val="28"/>
        </w:rPr>
        <w:t>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lastRenderedPageBreak/>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lastRenderedPageBreak/>
        <w:t>умение работать с общими сетевыми ресурсами (сетевыми дисками, папками).</w:t>
      </w:r>
    </w:p>
    <w:p w:rsidR="00105B6D" w:rsidRPr="00ED4AA5" w:rsidRDefault="00105B6D" w:rsidP="00ED4AA5">
      <w:pPr>
        <w:pStyle w:val="FORMATTEXT"/>
        <w:suppressAutoHyphens/>
        <w:ind w:firstLine="851"/>
        <w:jc w:val="both"/>
        <w:rPr>
          <w:sz w:val="28"/>
          <w:szCs w:val="28"/>
        </w:rPr>
      </w:pPr>
      <w:r w:rsidRPr="00ED4AA5">
        <w:rPr>
          <w:sz w:val="28"/>
          <w:szCs w:val="28"/>
        </w:rPr>
        <w:t>Профессионально-функциональные квалификационные требования</w:t>
      </w:r>
    </w:p>
    <w:p w:rsidR="00D843CD" w:rsidRPr="00D843CD" w:rsidRDefault="00105B6D" w:rsidP="00D843CD">
      <w:pPr>
        <w:pStyle w:val="FORMATTEXT"/>
        <w:suppressAutoHyphens/>
        <w:ind w:firstLine="851"/>
        <w:jc w:val="both"/>
        <w:rPr>
          <w:sz w:val="28"/>
          <w:szCs w:val="28"/>
        </w:rPr>
      </w:pPr>
      <w:proofErr w:type="gramStart"/>
      <w:r w:rsidRPr="00ED4AA5">
        <w:rPr>
          <w:sz w:val="28"/>
          <w:szCs w:val="28"/>
        </w:rPr>
        <w:t xml:space="preserve">Гражданский служащий, замещающий должность </w:t>
      </w:r>
      <w:r w:rsidR="00524906">
        <w:rPr>
          <w:sz w:val="28"/>
          <w:szCs w:val="28"/>
        </w:rPr>
        <w:t xml:space="preserve">старшего </w:t>
      </w:r>
      <w:r w:rsidRPr="00ED4AA5">
        <w:rPr>
          <w:sz w:val="28"/>
          <w:szCs w:val="28"/>
        </w:rPr>
        <w:t xml:space="preserve">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 xml:space="preserve">подготовки </w:t>
      </w:r>
      <w:r w:rsidR="00D843CD" w:rsidRPr="00D843CD">
        <w:rPr>
          <w:sz w:val="28"/>
          <w:szCs w:val="28"/>
        </w:rPr>
        <w:t>«Строительство и эксплуатация зданий и сооружений», «Строительство и эксплуатация инженерных сооружений», «Монтаж, наладка и эксплуатация электрооборудования промышленных и гражданских зданий», «Электроснабжение» (по отраслям), «Специальные электромеханические системы», «Электро-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w:t>
      </w:r>
      <w:proofErr w:type="gramEnd"/>
      <w:r w:rsidR="00D843CD" w:rsidRPr="00D843CD">
        <w:rPr>
          <w:sz w:val="28"/>
          <w:szCs w:val="28"/>
        </w:rPr>
        <w:t>», «</w:t>
      </w:r>
      <w:proofErr w:type="gramStart"/>
      <w:r w:rsidR="00D843CD" w:rsidRPr="00D843CD">
        <w:rPr>
          <w:sz w:val="28"/>
          <w:szCs w:val="28"/>
        </w:rPr>
        <w:t>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D843CD" w:rsidRPr="00D843CD">
        <w:rPr>
          <w:sz w:val="28"/>
          <w:szCs w:val="28"/>
        </w:rPr>
        <w:t>Агроинженерия</w:t>
      </w:r>
      <w:proofErr w:type="spellEnd"/>
      <w:r w:rsidR="00D843CD" w:rsidRPr="00D843CD">
        <w:rPr>
          <w:sz w:val="28"/>
          <w:szCs w:val="28"/>
        </w:rPr>
        <w:t>» или иные специальности и направления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D843CD" w:rsidRPr="00D843CD" w:rsidRDefault="00D843CD" w:rsidP="00D843CD">
      <w:pPr>
        <w:pStyle w:val="FORMATTEXT"/>
        <w:suppressAutoHyphens/>
        <w:ind w:firstLine="851"/>
        <w:jc w:val="both"/>
        <w:rPr>
          <w:sz w:val="28"/>
          <w:szCs w:val="28"/>
        </w:rPr>
      </w:pPr>
      <w:r w:rsidRPr="00D843CD">
        <w:rPr>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D843CD" w:rsidRPr="00D843CD" w:rsidRDefault="00D843CD" w:rsidP="00D843CD">
      <w:pPr>
        <w:pStyle w:val="FORMATTEXT"/>
        <w:suppressAutoHyphens/>
        <w:ind w:firstLine="851"/>
        <w:jc w:val="both"/>
        <w:rPr>
          <w:sz w:val="28"/>
          <w:szCs w:val="28"/>
        </w:rPr>
      </w:pPr>
      <w:r w:rsidRPr="00D843CD">
        <w:rPr>
          <w:sz w:val="28"/>
          <w:szCs w:val="28"/>
        </w:rPr>
        <w:t>1) Гражданский кодекс Российской Федерации от 30 ноября 1994 г. № 51-ФЗ: часть 1, ст. 1 - 453; часть 2, ст. 454 – 1109, (с изм. и доп. на 9 марта 2021 года);</w:t>
      </w:r>
    </w:p>
    <w:p w:rsidR="00D843CD" w:rsidRPr="00D843CD" w:rsidRDefault="00D843CD" w:rsidP="00D843CD">
      <w:pPr>
        <w:pStyle w:val="FORMATTEXT"/>
        <w:suppressAutoHyphens/>
        <w:ind w:firstLine="851"/>
        <w:jc w:val="both"/>
        <w:rPr>
          <w:sz w:val="28"/>
          <w:szCs w:val="28"/>
        </w:rPr>
      </w:pPr>
      <w:r w:rsidRPr="00D843CD">
        <w:rPr>
          <w:sz w:val="28"/>
          <w:szCs w:val="28"/>
        </w:rPr>
        <w:t>2) Кодекс Российской Федерации об административных правонарушениях от 30 декабря 2001 г. № 195-Ф3 (глава 9);</w:t>
      </w:r>
    </w:p>
    <w:p w:rsidR="00D843CD" w:rsidRPr="00D843CD" w:rsidRDefault="00D843CD" w:rsidP="00D843CD">
      <w:pPr>
        <w:pStyle w:val="FORMATTEXT"/>
        <w:suppressAutoHyphens/>
        <w:ind w:firstLine="851"/>
        <w:jc w:val="both"/>
        <w:rPr>
          <w:sz w:val="28"/>
          <w:szCs w:val="28"/>
        </w:rPr>
      </w:pPr>
      <w:r w:rsidRPr="00D843CD">
        <w:rPr>
          <w:sz w:val="28"/>
          <w:szCs w:val="28"/>
        </w:rPr>
        <w:t>3) Градостроительный кодекс Российской Федерации от 29 декабря 2004 г. № 190-ФЗ (с изм. и доп. на 30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4) Федеральный закон Российской Федерации от 21 июля 1993 г. № 5485-1 «О государственной тайне» (с изм. и доп. на 9 марта 2021 года);</w:t>
      </w:r>
    </w:p>
    <w:p w:rsidR="00D843CD" w:rsidRPr="00D843CD" w:rsidRDefault="00D843CD" w:rsidP="00D843CD">
      <w:pPr>
        <w:pStyle w:val="FORMATTEXT"/>
        <w:suppressAutoHyphens/>
        <w:ind w:firstLine="851"/>
        <w:jc w:val="both"/>
        <w:rPr>
          <w:sz w:val="28"/>
          <w:szCs w:val="28"/>
        </w:rPr>
      </w:pPr>
      <w:r w:rsidRPr="00D843CD">
        <w:rPr>
          <w:sz w:val="28"/>
          <w:szCs w:val="28"/>
        </w:rPr>
        <w:t>5)  Федеральный закон Российской Федерации от 21 декабря 1994 г. № 69-ФЗ «О пожарной безопасности» (с изм. и доп. на 22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 xml:space="preserve">8) Федеральный закон Российской Федерации от 6 октября 1999 г. № 184-ФЗ «Об общих принципах организации законодательных </w:t>
      </w:r>
      <w:r w:rsidRPr="00D843CD">
        <w:rPr>
          <w:sz w:val="28"/>
          <w:szCs w:val="28"/>
        </w:rPr>
        <w:lastRenderedPageBreak/>
        <w:t>(представительных)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D843CD" w:rsidRPr="00D843CD" w:rsidRDefault="00D843CD" w:rsidP="00D843CD">
      <w:pPr>
        <w:pStyle w:val="FORMATTEXT"/>
        <w:suppressAutoHyphens/>
        <w:ind w:firstLine="851"/>
        <w:jc w:val="both"/>
        <w:rPr>
          <w:sz w:val="28"/>
          <w:szCs w:val="28"/>
        </w:rPr>
      </w:pPr>
      <w:r w:rsidRPr="00D843CD">
        <w:rPr>
          <w:sz w:val="28"/>
          <w:szCs w:val="28"/>
        </w:rPr>
        <w:t>9) Федеральный закон Российской Федерации от 27 декабря 2002 г. № 184-ФЗ «О техническом регулировании» (с изм. и доп. на 22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D843CD" w:rsidRPr="00D843CD" w:rsidRDefault="00D843CD" w:rsidP="00D843CD">
      <w:pPr>
        <w:pStyle w:val="FORMATTEXT"/>
        <w:suppressAutoHyphens/>
        <w:ind w:firstLine="851"/>
        <w:jc w:val="both"/>
        <w:rPr>
          <w:sz w:val="28"/>
          <w:szCs w:val="28"/>
        </w:rPr>
      </w:pPr>
      <w:r w:rsidRPr="00D843CD">
        <w:rPr>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D843CD" w:rsidRPr="00D843CD" w:rsidRDefault="00D843CD" w:rsidP="00D843CD">
      <w:pPr>
        <w:pStyle w:val="FORMATTEXT"/>
        <w:suppressAutoHyphens/>
        <w:ind w:firstLine="851"/>
        <w:jc w:val="both"/>
        <w:rPr>
          <w:sz w:val="28"/>
          <w:szCs w:val="28"/>
        </w:rPr>
      </w:pPr>
      <w:r w:rsidRPr="00D843CD">
        <w:rPr>
          <w:sz w:val="28"/>
          <w:szCs w:val="28"/>
        </w:rPr>
        <w:t>12) Федеральный закон Российской Федерации от 6 марта 2006 г. № 35-ФЗ «О противодействии терроризму» (с изм. и доп. на 8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D843CD" w:rsidRPr="00D843CD" w:rsidRDefault="00D843CD" w:rsidP="00D843CD">
      <w:pPr>
        <w:pStyle w:val="FORMATTEXT"/>
        <w:suppressAutoHyphens/>
        <w:ind w:firstLine="851"/>
        <w:jc w:val="both"/>
        <w:rPr>
          <w:sz w:val="28"/>
          <w:szCs w:val="28"/>
        </w:rPr>
      </w:pPr>
      <w:r w:rsidRPr="00D843CD">
        <w:rPr>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D843CD" w:rsidRPr="00D843CD" w:rsidRDefault="00D843CD" w:rsidP="00D843CD">
      <w:pPr>
        <w:pStyle w:val="FORMATTEXT"/>
        <w:suppressAutoHyphens/>
        <w:ind w:firstLine="851"/>
        <w:jc w:val="both"/>
        <w:rPr>
          <w:sz w:val="28"/>
          <w:szCs w:val="28"/>
        </w:rPr>
      </w:pPr>
      <w:r w:rsidRPr="00D843CD">
        <w:rPr>
          <w:sz w:val="28"/>
          <w:szCs w:val="28"/>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D843CD" w:rsidRPr="00D843CD" w:rsidRDefault="00D843CD" w:rsidP="00D843CD">
      <w:pPr>
        <w:pStyle w:val="FORMATTEXT"/>
        <w:suppressAutoHyphens/>
        <w:ind w:firstLine="851"/>
        <w:jc w:val="both"/>
        <w:rPr>
          <w:sz w:val="28"/>
          <w:szCs w:val="28"/>
        </w:rPr>
      </w:pPr>
      <w:r w:rsidRPr="00D843CD">
        <w:rPr>
          <w:sz w:val="28"/>
          <w:szCs w:val="28"/>
        </w:rPr>
        <w:t>18) Федеральный закон Российской Федерации от 4 мая 2011 г. № 99-ФЗ «О лицензировании отдельных видов деятельности» (с изм. и доп. на 31 июля 2020 года);</w:t>
      </w:r>
    </w:p>
    <w:p w:rsidR="00D843CD" w:rsidRPr="00D843CD" w:rsidRDefault="00D843CD" w:rsidP="00D843CD">
      <w:pPr>
        <w:pStyle w:val="FORMATTEXT"/>
        <w:suppressAutoHyphens/>
        <w:ind w:firstLine="851"/>
        <w:jc w:val="both"/>
        <w:rPr>
          <w:sz w:val="28"/>
          <w:szCs w:val="28"/>
        </w:rPr>
      </w:pPr>
      <w:r w:rsidRPr="00D843CD">
        <w:rPr>
          <w:sz w:val="28"/>
          <w:szCs w:val="28"/>
        </w:rPr>
        <w:t>19) Федеральный закон Российской Федерации от 26 марта 2003 г. № 35-ФЗ «Об электроэнергетике» (с изм. и доп. на 30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 (с изм. и доп. на 26 июля 2019 года);</w:t>
      </w:r>
    </w:p>
    <w:p w:rsidR="00D843CD" w:rsidRPr="00D843CD" w:rsidRDefault="00D843CD" w:rsidP="00D843CD">
      <w:pPr>
        <w:pStyle w:val="FORMATTEXT"/>
        <w:suppressAutoHyphens/>
        <w:ind w:firstLine="851"/>
        <w:jc w:val="both"/>
        <w:rPr>
          <w:sz w:val="28"/>
          <w:szCs w:val="28"/>
        </w:rPr>
      </w:pPr>
      <w:r w:rsidRPr="00D843CD">
        <w:rPr>
          <w:sz w:val="28"/>
          <w:szCs w:val="28"/>
        </w:rPr>
        <w:t>21) Федеральный закон Российской Федерации от 27 июня 2010 г. № 190-ФЗ «О теплоснабжении» (с изм. и доп. на 8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lastRenderedPageBreak/>
        <w:t>22)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(с изм. и доп. на 28 февраля 2018 года);</w:t>
      </w:r>
    </w:p>
    <w:p w:rsidR="00D843CD" w:rsidRPr="00D843CD" w:rsidRDefault="00D843CD" w:rsidP="00D843CD">
      <w:pPr>
        <w:pStyle w:val="FORMATTEXT"/>
        <w:suppressAutoHyphens/>
        <w:ind w:firstLine="851"/>
        <w:jc w:val="both"/>
        <w:rPr>
          <w:sz w:val="28"/>
          <w:szCs w:val="28"/>
        </w:rPr>
      </w:pPr>
      <w:r w:rsidRPr="00D843CD">
        <w:rPr>
          <w:sz w:val="28"/>
          <w:szCs w:val="28"/>
        </w:rPr>
        <w:t>23)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 (с изм. и доп. на 12 октября 2020 года);</w:t>
      </w:r>
    </w:p>
    <w:p w:rsidR="00D843CD" w:rsidRPr="00D843CD" w:rsidRDefault="00D843CD" w:rsidP="00D843CD">
      <w:pPr>
        <w:pStyle w:val="FORMATTEXT"/>
        <w:suppressAutoHyphens/>
        <w:ind w:firstLine="851"/>
        <w:jc w:val="both"/>
        <w:rPr>
          <w:sz w:val="28"/>
          <w:szCs w:val="28"/>
        </w:rPr>
      </w:pPr>
      <w:r w:rsidRPr="00D843CD">
        <w:rPr>
          <w:sz w:val="28"/>
          <w:szCs w:val="28"/>
        </w:rPr>
        <w:t>24)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(с изм. и доп. на 27 февраля 2021 года);</w:t>
      </w:r>
    </w:p>
    <w:p w:rsidR="00D843CD" w:rsidRPr="00D843CD" w:rsidRDefault="00D843CD" w:rsidP="00D843CD">
      <w:pPr>
        <w:pStyle w:val="FORMATTEXT"/>
        <w:suppressAutoHyphens/>
        <w:ind w:firstLine="851"/>
        <w:jc w:val="both"/>
        <w:rPr>
          <w:sz w:val="28"/>
          <w:szCs w:val="28"/>
        </w:rPr>
      </w:pPr>
      <w:r w:rsidRPr="00D843CD">
        <w:rPr>
          <w:sz w:val="28"/>
          <w:szCs w:val="28"/>
        </w:rPr>
        <w:t>25) постановление Правительства Российской Федерации от 1 февраля 2006 г. № 54 «О государственном строительном надзоре в Российской Федерации» (с изм. и доп. на 18 июля 2019 года);</w:t>
      </w:r>
    </w:p>
    <w:p w:rsidR="00D843CD" w:rsidRPr="00D843CD" w:rsidRDefault="00D843CD" w:rsidP="00D843CD">
      <w:pPr>
        <w:pStyle w:val="FORMATTEXT"/>
        <w:suppressAutoHyphens/>
        <w:ind w:firstLine="851"/>
        <w:jc w:val="both"/>
        <w:rPr>
          <w:sz w:val="28"/>
          <w:szCs w:val="28"/>
        </w:rPr>
      </w:pPr>
      <w:r w:rsidRPr="00D843CD">
        <w:rPr>
          <w:sz w:val="28"/>
          <w:szCs w:val="28"/>
        </w:rPr>
        <w:t>26)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 (с изм. и доп. на 28 февраля 2018 года);</w:t>
      </w:r>
    </w:p>
    <w:p w:rsidR="00D843CD" w:rsidRPr="00D843CD" w:rsidRDefault="00D843CD" w:rsidP="00D843CD">
      <w:pPr>
        <w:pStyle w:val="FORMATTEXT"/>
        <w:suppressAutoHyphens/>
        <w:ind w:firstLine="851"/>
        <w:jc w:val="both"/>
        <w:rPr>
          <w:sz w:val="28"/>
          <w:szCs w:val="28"/>
        </w:rPr>
      </w:pPr>
      <w:r w:rsidRPr="00D843CD">
        <w:rPr>
          <w:sz w:val="28"/>
          <w:szCs w:val="28"/>
        </w:rPr>
        <w:t>27)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 (с изм. и доп. на 28 февраля 2018 года);</w:t>
      </w:r>
    </w:p>
    <w:p w:rsidR="00D843CD" w:rsidRPr="00D843CD" w:rsidRDefault="00D843CD" w:rsidP="00D843CD">
      <w:pPr>
        <w:pStyle w:val="FORMATTEXT"/>
        <w:suppressAutoHyphens/>
        <w:ind w:firstLine="851"/>
        <w:jc w:val="both"/>
        <w:rPr>
          <w:sz w:val="28"/>
          <w:szCs w:val="28"/>
        </w:rPr>
      </w:pPr>
      <w:proofErr w:type="gramStart"/>
      <w:r w:rsidRPr="00D843CD">
        <w:rPr>
          <w:sz w:val="28"/>
          <w:szCs w:val="28"/>
        </w:rPr>
        <w:t>28)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 изм. и доп. на 18 марта 2021 года);</w:t>
      </w:r>
      <w:proofErr w:type="gramEnd"/>
    </w:p>
    <w:p w:rsidR="00D843CD" w:rsidRPr="00D843CD" w:rsidRDefault="00D843CD" w:rsidP="00D843CD">
      <w:pPr>
        <w:pStyle w:val="FORMATTEXT"/>
        <w:suppressAutoHyphens/>
        <w:ind w:firstLine="851"/>
        <w:jc w:val="both"/>
        <w:rPr>
          <w:sz w:val="28"/>
          <w:szCs w:val="28"/>
        </w:rPr>
      </w:pPr>
      <w:r w:rsidRPr="00D843CD">
        <w:rPr>
          <w:sz w:val="28"/>
          <w:szCs w:val="28"/>
        </w:rPr>
        <w:t>29) постановление Правительства Российской Федерации от 25 декабря 2013 г. № 1244 «Об антитеррористической защищенности объектов (территорий)» (с изм. и доп. на 15 мая 2019 года);</w:t>
      </w:r>
    </w:p>
    <w:p w:rsidR="00D843CD" w:rsidRPr="00D843CD" w:rsidRDefault="00D843CD" w:rsidP="00D843CD">
      <w:pPr>
        <w:pStyle w:val="FORMATTEXT"/>
        <w:suppressAutoHyphens/>
        <w:ind w:firstLine="851"/>
        <w:jc w:val="both"/>
        <w:rPr>
          <w:sz w:val="28"/>
          <w:szCs w:val="28"/>
        </w:rPr>
      </w:pPr>
      <w:proofErr w:type="gramStart"/>
      <w:r w:rsidRPr="00D843CD">
        <w:rPr>
          <w:sz w:val="28"/>
          <w:szCs w:val="28"/>
        </w:rPr>
        <w:t xml:space="preserve">30)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D843CD">
        <w:rPr>
          <w:sz w:val="28"/>
          <w:szCs w:val="28"/>
        </w:rPr>
        <w:t>энергопринимающих</w:t>
      </w:r>
      <w:proofErr w:type="spellEnd"/>
      <w:r w:rsidRPr="00D843CD">
        <w:rPr>
          <w:sz w:val="28"/>
          <w:szCs w:val="28"/>
        </w:rPr>
        <w:t xml:space="preserve"> устройств</w:t>
      </w:r>
      <w:proofErr w:type="gramEnd"/>
      <w:r w:rsidRPr="00D843CD">
        <w:rPr>
          <w:sz w:val="28"/>
          <w:szCs w:val="28"/>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 и доп. на 31 марта 2021 года);</w:t>
      </w:r>
    </w:p>
    <w:p w:rsidR="00D843CD" w:rsidRPr="00D843CD" w:rsidRDefault="00D843CD" w:rsidP="00D843CD">
      <w:pPr>
        <w:pStyle w:val="FORMATTEXT"/>
        <w:suppressAutoHyphens/>
        <w:ind w:firstLine="851"/>
        <w:jc w:val="both"/>
        <w:rPr>
          <w:sz w:val="28"/>
          <w:szCs w:val="28"/>
        </w:rPr>
      </w:pPr>
      <w:r w:rsidRPr="00D843CD">
        <w:rPr>
          <w:sz w:val="28"/>
          <w:szCs w:val="28"/>
        </w:rPr>
        <w:t xml:space="preserve">31) постановление Правительства Российской Федерации от 27 декабря 2004 г. № 854 «Об утверждении Правил оперативно-диспетчерского </w:t>
      </w:r>
      <w:r w:rsidRPr="00D843CD">
        <w:rPr>
          <w:sz w:val="28"/>
          <w:szCs w:val="28"/>
        </w:rPr>
        <w:lastRenderedPageBreak/>
        <w:t>управления в электроэнергетике» (с изм. и доп. на 30 января 2021 года);</w:t>
      </w:r>
    </w:p>
    <w:p w:rsidR="00D843CD" w:rsidRPr="00D843CD" w:rsidRDefault="00D843CD" w:rsidP="00D843CD">
      <w:pPr>
        <w:pStyle w:val="FORMATTEXT"/>
        <w:suppressAutoHyphens/>
        <w:ind w:firstLine="851"/>
        <w:jc w:val="both"/>
        <w:rPr>
          <w:sz w:val="28"/>
          <w:szCs w:val="28"/>
        </w:rPr>
      </w:pPr>
      <w:r w:rsidRPr="00D843CD">
        <w:rPr>
          <w:sz w:val="28"/>
          <w:szCs w:val="28"/>
        </w:rPr>
        <w:t>32)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 и доп. на 21 декабря 2018 года);</w:t>
      </w:r>
    </w:p>
    <w:p w:rsidR="00D843CD" w:rsidRPr="00D843CD" w:rsidRDefault="00D843CD" w:rsidP="00D843CD">
      <w:pPr>
        <w:pStyle w:val="FORMATTEXT"/>
        <w:suppressAutoHyphens/>
        <w:ind w:firstLine="851"/>
        <w:jc w:val="both"/>
        <w:rPr>
          <w:sz w:val="28"/>
          <w:szCs w:val="28"/>
        </w:rPr>
      </w:pPr>
      <w:r w:rsidRPr="00D843CD">
        <w:rPr>
          <w:sz w:val="28"/>
          <w:szCs w:val="28"/>
        </w:rPr>
        <w:t>33) постановление Правительства Российской Федерации от 04 мая 2012 г. № 442 «О функционировании розничных рынков электрической энергии, полном и (или) частичном ограничении режима потребления электрической энергии» (с изм. и доп. на 2 марта 2021 года);</w:t>
      </w:r>
    </w:p>
    <w:p w:rsidR="00D843CD" w:rsidRPr="00D843CD" w:rsidRDefault="00D843CD" w:rsidP="00D843CD">
      <w:pPr>
        <w:pStyle w:val="FORMATTEXT"/>
        <w:suppressAutoHyphens/>
        <w:ind w:firstLine="851"/>
        <w:jc w:val="both"/>
        <w:rPr>
          <w:sz w:val="28"/>
          <w:szCs w:val="28"/>
        </w:rPr>
      </w:pPr>
      <w:r w:rsidRPr="00D843CD">
        <w:rPr>
          <w:sz w:val="28"/>
          <w:szCs w:val="28"/>
        </w:rPr>
        <w:t>34)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 (с изм. и доп. на 14 февраля 2020 года);</w:t>
      </w:r>
    </w:p>
    <w:p w:rsidR="00D843CD" w:rsidRPr="00D843CD" w:rsidRDefault="00D843CD" w:rsidP="00D843CD">
      <w:pPr>
        <w:pStyle w:val="FORMATTEXT"/>
        <w:suppressAutoHyphens/>
        <w:ind w:firstLine="851"/>
        <w:jc w:val="both"/>
        <w:rPr>
          <w:sz w:val="28"/>
          <w:szCs w:val="28"/>
        </w:rPr>
      </w:pPr>
      <w:r w:rsidRPr="00D843CD">
        <w:rPr>
          <w:sz w:val="28"/>
          <w:szCs w:val="28"/>
        </w:rPr>
        <w:t>35) постановление Правительства Российской Федерации от 20 июля 2013 г. № 610 «О Федеральном государственном энергетическом надзоре» (с изм. и доп. на 22 декабря 2020 года);</w:t>
      </w:r>
    </w:p>
    <w:p w:rsidR="00D843CD" w:rsidRPr="00D843CD" w:rsidRDefault="00D843CD" w:rsidP="00D843CD">
      <w:pPr>
        <w:pStyle w:val="FORMATTEXT"/>
        <w:suppressAutoHyphens/>
        <w:ind w:firstLine="851"/>
        <w:jc w:val="both"/>
        <w:rPr>
          <w:sz w:val="28"/>
          <w:szCs w:val="28"/>
        </w:rPr>
      </w:pPr>
      <w:r w:rsidRPr="00D843CD">
        <w:rPr>
          <w:sz w:val="28"/>
          <w:szCs w:val="28"/>
        </w:rPr>
        <w:t xml:space="preserve">36) постановление Правительства Российской Федерации от 30 января 2021 г. № 85 «Об утверждении Правил выдачи разрешений на допуск в эксплуатацию </w:t>
      </w:r>
      <w:proofErr w:type="spellStart"/>
      <w:r w:rsidRPr="00D843CD">
        <w:rPr>
          <w:sz w:val="28"/>
          <w:szCs w:val="28"/>
        </w:rPr>
        <w:t>энергопринимающих</w:t>
      </w:r>
      <w:proofErr w:type="spellEnd"/>
      <w:r w:rsidRPr="00D843CD">
        <w:rPr>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843CD">
        <w:rPr>
          <w:sz w:val="28"/>
          <w:szCs w:val="28"/>
        </w:rPr>
        <w:t>теплопотребляющих</w:t>
      </w:r>
      <w:proofErr w:type="spellEnd"/>
      <w:r w:rsidRPr="00D843CD">
        <w:rPr>
          <w:sz w:val="28"/>
          <w:szCs w:val="28"/>
        </w:rPr>
        <w:t xml:space="preserve"> установок и о внесении изменений в некоторые акты Правительства Российской Федерации»;</w:t>
      </w:r>
    </w:p>
    <w:p w:rsidR="00D843CD" w:rsidRPr="00D843CD" w:rsidRDefault="00D843CD" w:rsidP="00D843CD">
      <w:pPr>
        <w:pStyle w:val="FORMATTEXT"/>
        <w:suppressAutoHyphens/>
        <w:ind w:firstLine="851"/>
        <w:jc w:val="both"/>
        <w:rPr>
          <w:sz w:val="28"/>
          <w:szCs w:val="28"/>
        </w:rPr>
      </w:pPr>
      <w:r w:rsidRPr="00D843CD">
        <w:rPr>
          <w:sz w:val="28"/>
          <w:szCs w:val="28"/>
        </w:rPr>
        <w:t>37)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(с изм. и доп. на 13 сентября 2018 года);</w:t>
      </w:r>
    </w:p>
    <w:p w:rsidR="00D843CD" w:rsidRPr="00D843CD" w:rsidRDefault="00D843CD" w:rsidP="00D843CD">
      <w:pPr>
        <w:pStyle w:val="FORMATTEXT"/>
        <w:suppressAutoHyphens/>
        <w:ind w:firstLine="851"/>
        <w:jc w:val="both"/>
        <w:rPr>
          <w:sz w:val="28"/>
          <w:szCs w:val="28"/>
        </w:rPr>
      </w:pPr>
      <w:r w:rsidRPr="00D843CD">
        <w:rPr>
          <w:sz w:val="28"/>
          <w:szCs w:val="28"/>
        </w:rPr>
        <w:t>38)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D843CD" w:rsidRPr="00D843CD" w:rsidRDefault="00D843CD" w:rsidP="00D843CD">
      <w:pPr>
        <w:pStyle w:val="FORMATTEXT"/>
        <w:suppressAutoHyphens/>
        <w:ind w:firstLine="851"/>
        <w:jc w:val="both"/>
        <w:rPr>
          <w:sz w:val="28"/>
          <w:szCs w:val="28"/>
        </w:rPr>
      </w:pPr>
      <w:r w:rsidRPr="00D843CD">
        <w:rPr>
          <w:sz w:val="28"/>
          <w:szCs w:val="28"/>
        </w:rPr>
        <w:t>39) Правила технической эксплуатации электрических станций и сетей Российской Федерации, утвержденные приказом Минэнерго России от 19 июня 2003 г. № 229 (зарегистрирован Минюстом России 20 июня 2003 г. № 4799) (с изм. и доп. на 13 февраля 2019 года);</w:t>
      </w:r>
    </w:p>
    <w:p w:rsidR="00D843CD" w:rsidRPr="00D843CD" w:rsidRDefault="00D843CD" w:rsidP="00D843CD">
      <w:pPr>
        <w:pStyle w:val="FORMATTEXT"/>
        <w:suppressAutoHyphens/>
        <w:ind w:firstLine="851"/>
        <w:jc w:val="both"/>
        <w:rPr>
          <w:sz w:val="28"/>
          <w:szCs w:val="28"/>
        </w:rPr>
      </w:pPr>
      <w:r w:rsidRPr="00D843CD">
        <w:rPr>
          <w:sz w:val="28"/>
          <w:szCs w:val="28"/>
        </w:rPr>
        <w:t>40)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D843CD" w:rsidRPr="00D843CD" w:rsidRDefault="00D843CD" w:rsidP="00D843CD">
      <w:pPr>
        <w:pStyle w:val="FORMATTEXT"/>
        <w:suppressAutoHyphens/>
        <w:ind w:firstLine="851"/>
        <w:jc w:val="both"/>
        <w:rPr>
          <w:sz w:val="28"/>
          <w:szCs w:val="28"/>
        </w:rPr>
      </w:pPr>
      <w:r w:rsidRPr="00D843CD">
        <w:rPr>
          <w:sz w:val="28"/>
          <w:szCs w:val="28"/>
        </w:rPr>
        <w:t xml:space="preserve">41) Правила работы с персоналом в организациях электроэнергетики Российской Федерации, утвержденные приказом Минэнерго России от 22 сентября 2020 г. № 796 (зарегистрирован Минюстом России 18 января 2021 г. № 62115); </w:t>
      </w:r>
    </w:p>
    <w:p w:rsidR="00D843CD" w:rsidRPr="00D843CD" w:rsidRDefault="00D843CD" w:rsidP="00D843CD">
      <w:pPr>
        <w:pStyle w:val="FORMATTEXT"/>
        <w:suppressAutoHyphens/>
        <w:ind w:firstLine="851"/>
        <w:jc w:val="both"/>
        <w:rPr>
          <w:sz w:val="28"/>
          <w:szCs w:val="28"/>
        </w:rPr>
      </w:pPr>
      <w:r w:rsidRPr="00D843CD">
        <w:rPr>
          <w:sz w:val="28"/>
          <w:szCs w:val="28"/>
        </w:rPr>
        <w:t xml:space="preserve">42) Правила по охране труда при эксплуатации электроустановок </w:t>
      </w:r>
      <w:r w:rsidRPr="00D843CD">
        <w:rPr>
          <w:sz w:val="28"/>
          <w:szCs w:val="28"/>
        </w:rPr>
        <w:lastRenderedPageBreak/>
        <w:t>(приказ Минтруда России от 15 декабря 2020 № 903н. (зарегистрирован в Минюсте Российской Федерации 30 декабря 2020 № 61957).</w:t>
      </w:r>
    </w:p>
    <w:p w:rsidR="00D843CD" w:rsidRPr="00D843CD" w:rsidRDefault="00D843CD" w:rsidP="00D843CD">
      <w:pPr>
        <w:pStyle w:val="FORMATTEXT"/>
        <w:suppressAutoHyphens/>
        <w:ind w:firstLine="851"/>
        <w:jc w:val="both"/>
        <w:rPr>
          <w:sz w:val="28"/>
          <w:szCs w:val="28"/>
        </w:rPr>
      </w:pPr>
      <w:r w:rsidRPr="00D843CD">
        <w:rPr>
          <w:sz w:val="28"/>
          <w:szCs w:val="28"/>
        </w:rPr>
        <w:t>43) Правила по охране труда при эксплуатации тепловых энергоустановок (приказ Минтруда России от 17 декабря 2020 г. № 924н. (зарегистрирован в Минюсте Российской Федерации 29 декабря 2020 г. № 61926).</w:t>
      </w:r>
    </w:p>
    <w:p w:rsidR="00D843CD" w:rsidRPr="00D843CD" w:rsidRDefault="00D843CD" w:rsidP="00D843CD">
      <w:pPr>
        <w:pStyle w:val="FORMATTEXT"/>
        <w:suppressAutoHyphens/>
        <w:ind w:firstLine="851"/>
        <w:jc w:val="both"/>
        <w:rPr>
          <w:sz w:val="28"/>
          <w:szCs w:val="28"/>
        </w:rPr>
      </w:pPr>
      <w:r w:rsidRPr="00D843CD">
        <w:rPr>
          <w:sz w:val="28"/>
          <w:szCs w:val="28"/>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D843CD" w:rsidRPr="00D843CD" w:rsidRDefault="00D843CD" w:rsidP="00D843CD">
      <w:pPr>
        <w:pStyle w:val="FORMATTEXT"/>
        <w:suppressAutoHyphens/>
        <w:ind w:firstLine="851"/>
        <w:jc w:val="both"/>
        <w:rPr>
          <w:sz w:val="28"/>
          <w:szCs w:val="28"/>
        </w:rPr>
      </w:pPr>
      <w:r w:rsidRPr="00D843CD">
        <w:rPr>
          <w:sz w:val="28"/>
          <w:szCs w:val="28"/>
        </w:rPr>
        <w:t>1. устройство и правила эксплуатации электроустановок, тепловых установок, электрических станций и сетей;</w:t>
      </w:r>
    </w:p>
    <w:p w:rsidR="00D843CD" w:rsidRPr="00D843CD" w:rsidRDefault="00D843CD" w:rsidP="00D843CD">
      <w:pPr>
        <w:pStyle w:val="FORMATTEXT"/>
        <w:suppressAutoHyphens/>
        <w:ind w:firstLine="851"/>
        <w:jc w:val="both"/>
        <w:rPr>
          <w:sz w:val="28"/>
          <w:szCs w:val="28"/>
        </w:rPr>
      </w:pPr>
      <w:r w:rsidRPr="00D843CD">
        <w:rPr>
          <w:sz w:val="28"/>
          <w:szCs w:val="28"/>
        </w:rPr>
        <w:t>2. требования безопасности при эксплуатации электроустановок, тепловых установок, электрических станций и сетей.</w:t>
      </w:r>
    </w:p>
    <w:p w:rsidR="00D843CD" w:rsidRPr="00D843CD" w:rsidRDefault="00D843CD" w:rsidP="00D843CD">
      <w:pPr>
        <w:pStyle w:val="FORMATTEXT"/>
        <w:suppressAutoHyphens/>
        <w:ind w:firstLine="851"/>
        <w:jc w:val="both"/>
        <w:rPr>
          <w:sz w:val="28"/>
          <w:szCs w:val="28"/>
        </w:rPr>
      </w:pPr>
      <w:r w:rsidRPr="00D843CD">
        <w:rPr>
          <w:sz w:val="28"/>
          <w:szCs w:val="28"/>
        </w:rPr>
        <w:t>3. общие требования промышленной безопасности в отношении опасных производственных объектов по видам деятельности;</w:t>
      </w:r>
    </w:p>
    <w:p w:rsidR="00D843CD" w:rsidRPr="00D843CD" w:rsidRDefault="00D843CD" w:rsidP="00D843CD">
      <w:pPr>
        <w:pStyle w:val="FORMATTEXT"/>
        <w:suppressAutoHyphens/>
        <w:ind w:firstLine="851"/>
        <w:jc w:val="both"/>
        <w:rPr>
          <w:sz w:val="28"/>
          <w:szCs w:val="28"/>
        </w:rPr>
      </w:pPr>
      <w:r w:rsidRPr="00D843CD">
        <w:rPr>
          <w:sz w:val="28"/>
          <w:szCs w:val="28"/>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D843CD" w:rsidRPr="00D843CD" w:rsidRDefault="00D843CD" w:rsidP="00D843CD">
      <w:pPr>
        <w:pStyle w:val="FORMATTEXT"/>
        <w:suppressAutoHyphens/>
        <w:ind w:firstLine="851"/>
        <w:jc w:val="both"/>
        <w:rPr>
          <w:sz w:val="28"/>
          <w:szCs w:val="28"/>
        </w:rPr>
      </w:pPr>
      <w:r w:rsidRPr="00D843CD">
        <w:rPr>
          <w:sz w:val="28"/>
          <w:szCs w:val="28"/>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D843CD" w:rsidRPr="00D843CD" w:rsidRDefault="00D843CD" w:rsidP="00D843CD">
      <w:pPr>
        <w:pStyle w:val="FORMATTEXT"/>
        <w:suppressAutoHyphens/>
        <w:ind w:firstLine="851"/>
        <w:jc w:val="both"/>
        <w:rPr>
          <w:sz w:val="28"/>
          <w:szCs w:val="28"/>
        </w:rPr>
      </w:pPr>
      <w:r w:rsidRPr="00D843CD">
        <w:rPr>
          <w:sz w:val="28"/>
          <w:szCs w:val="28"/>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D843CD" w:rsidRPr="00D843CD" w:rsidRDefault="00D843CD" w:rsidP="00D843CD">
      <w:pPr>
        <w:pStyle w:val="FORMATTEXT"/>
        <w:suppressAutoHyphens/>
        <w:ind w:firstLine="851"/>
        <w:jc w:val="both"/>
        <w:rPr>
          <w:sz w:val="28"/>
          <w:szCs w:val="28"/>
        </w:rPr>
      </w:pPr>
      <w:r w:rsidRPr="00D843CD">
        <w:rPr>
          <w:sz w:val="28"/>
          <w:szCs w:val="28"/>
        </w:rPr>
        <w:t xml:space="preserve">7. порядок проведения расследований несчастных случаев и аварий на опасных производственных объектах и объектах энергетики; </w:t>
      </w:r>
    </w:p>
    <w:p w:rsidR="00D843CD" w:rsidRPr="00D843CD" w:rsidRDefault="00D843CD" w:rsidP="00D843CD">
      <w:pPr>
        <w:pStyle w:val="FORMATTEXT"/>
        <w:suppressAutoHyphens/>
        <w:ind w:firstLine="851"/>
        <w:jc w:val="both"/>
        <w:rPr>
          <w:sz w:val="28"/>
          <w:szCs w:val="28"/>
        </w:rPr>
      </w:pPr>
      <w:r w:rsidRPr="00D843CD">
        <w:rPr>
          <w:sz w:val="28"/>
          <w:szCs w:val="28"/>
        </w:rPr>
        <w:t>2.3.4. Гражданский служащий, замещающий должность государственного инспектора Отдела,  должен обладать профессиональными умениями:</w:t>
      </w:r>
    </w:p>
    <w:p w:rsidR="00D843CD" w:rsidRPr="00D843CD" w:rsidRDefault="00D843CD" w:rsidP="00D843CD">
      <w:pPr>
        <w:pStyle w:val="FORMATTEXT"/>
        <w:suppressAutoHyphens/>
        <w:ind w:firstLine="851"/>
        <w:jc w:val="both"/>
        <w:rPr>
          <w:sz w:val="28"/>
          <w:szCs w:val="28"/>
        </w:rPr>
      </w:pPr>
      <w:r w:rsidRPr="00D843CD">
        <w:rPr>
          <w:sz w:val="28"/>
          <w:szCs w:val="28"/>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D843CD" w:rsidRPr="00D843CD" w:rsidRDefault="00D843CD" w:rsidP="00D843CD">
      <w:pPr>
        <w:pStyle w:val="FORMATTEXT"/>
        <w:suppressAutoHyphens/>
        <w:ind w:firstLine="851"/>
        <w:jc w:val="both"/>
        <w:rPr>
          <w:sz w:val="28"/>
          <w:szCs w:val="28"/>
        </w:rPr>
      </w:pPr>
      <w:r w:rsidRPr="00D843CD">
        <w:rPr>
          <w:sz w:val="28"/>
          <w:szCs w:val="28"/>
        </w:rPr>
        <w:t>2. проведение и оформление результатов мероприятий по выдаче разрешений на допуск к эксплуатации энергоустановок.</w:t>
      </w:r>
    </w:p>
    <w:p w:rsidR="00D843CD" w:rsidRPr="00D843CD" w:rsidRDefault="00D843CD" w:rsidP="00D843CD">
      <w:pPr>
        <w:pStyle w:val="FORMATTEXT"/>
        <w:suppressAutoHyphens/>
        <w:ind w:firstLine="851"/>
        <w:jc w:val="both"/>
        <w:rPr>
          <w:sz w:val="28"/>
          <w:szCs w:val="28"/>
        </w:rPr>
      </w:pPr>
      <w:r w:rsidRPr="00D843CD">
        <w:rPr>
          <w:sz w:val="28"/>
          <w:szCs w:val="28"/>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D843CD" w:rsidRPr="00D843CD" w:rsidRDefault="00D843CD" w:rsidP="00D843CD">
      <w:pPr>
        <w:pStyle w:val="FORMATTEXT"/>
        <w:suppressAutoHyphens/>
        <w:ind w:firstLine="851"/>
        <w:jc w:val="both"/>
        <w:rPr>
          <w:sz w:val="28"/>
          <w:szCs w:val="28"/>
        </w:rPr>
      </w:pPr>
      <w:r w:rsidRPr="00D843CD">
        <w:rPr>
          <w:sz w:val="28"/>
          <w:szCs w:val="28"/>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D843CD" w:rsidRPr="00D843CD" w:rsidRDefault="00D843CD" w:rsidP="00D843CD">
      <w:pPr>
        <w:pStyle w:val="FORMATTEXT"/>
        <w:suppressAutoHyphens/>
        <w:ind w:firstLine="851"/>
        <w:jc w:val="both"/>
        <w:rPr>
          <w:sz w:val="28"/>
          <w:szCs w:val="28"/>
        </w:rPr>
      </w:pPr>
      <w:r w:rsidRPr="00D843CD">
        <w:rPr>
          <w:sz w:val="28"/>
          <w:szCs w:val="28"/>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D843CD" w:rsidRPr="00D843CD" w:rsidRDefault="00D843CD" w:rsidP="00D843CD">
      <w:pPr>
        <w:pStyle w:val="FORMATTEXT"/>
        <w:suppressAutoHyphens/>
        <w:ind w:firstLine="851"/>
        <w:jc w:val="both"/>
        <w:rPr>
          <w:sz w:val="28"/>
          <w:szCs w:val="28"/>
        </w:rPr>
      </w:pPr>
      <w:r w:rsidRPr="00D843CD">
        <w:rPr>
          <w:sz w:val="28"/>
          <w:szCs w:val="28"/>
        </w:rPr>
        <w:t xml:space="preserve">6. подготавливать и рассматривать материалы дел об </w:t>
      </w:r>
      <w:r w:rsidRPr="00D843CD">
        <w:rPr>
          <w:sz w:val="28"/>
          <w:szCs w:val="28"/>
        </w:rPr>
        <w:lastRenderedPageBreak/>
        <w:t>административных правонарушениях и применять меры административного воздействия;</w:t>
      </w:r>
    </w:p>
    <w:p w:rsidR="00D843CD" w:rsidRPr="00D843CD" w:rsidRDefault="00D843CD" w:rsidP="00D843CD">
      <w:pPr>
        <w:pStyle w:val="FORMATTEXT"/>
        <w:suppressAutoHyphens/>
        <w:ind w:firstLine="851"/>
        <w:jc w:val="both"/>
        <w:rPr>
          <w:sz w:val="28"/>
          <w:szCs w:val="28"/>
        </w:rPr>
      </w:pPr>
      <w:r w:rsidRPr="00D843CD">
        <w:rPr>
          <w:sz w:val="28"/>
          <w:szCs w:val="28"/>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D843CD" w:rsidRPr="00D843CD" w:rsidRDefault="00D843CD" w:rsidP="00D843CD">
      <w:pPr>
        <w:pStyle w:val="FORMATTEXT"/>
        <w:suppressAutoHyphens/>
        <w:ind w:firstLine="851"/>
        <w:jc w:val="both"/>
        <w:rPr>
          <w:sz w:val="28"/>
          <w:szCs w:val="28"/>
        </w:rPr>
      </w:pPr>
      <w:r w:rsidRPr="00D843CD">
        <w:rPr>
          <w:sz w:val="28"/>
          <w:szCs w:val="28"/>
        </w:rPr>
        <w:t>2.3.5. Гражданский служащий, замещающий должность государственного инспектора Отдела, должен обладать следующими функциональными знаниями:</w:t>
      </w:r>
    </w:p>
    <w:p w:rsidR="00D843CD" w:rsidRPr="00D843CD" w:rsidRDefault="00D843CD" w:rsidP="00D843CD">
      <w:pPr>
        <w:pStyle w:val="FORMATTEXT"/>
        <w:suppressAutoHyphens/>
        <w:ind w:firstLine="851"/>
        <w:jc w:val="both"/>
        <w:rPr>
          <w:sz w:val="28"/>
          <w:szCs w:val="28"/>
        </w:rPr>
      </w:pPr>
      <w:r w:rsidRPr="00D843CD">
        <w:rPr>
          <w:sz w:val="28"/>
          <w:szCs w:val="28"/>
        </w:rPr>
        <w:t>1. принципы, методы, технологии и механизмы осуществления контроля (надзора);</w:t>
      </w:r>
    </w:p>
    <w:p w:rsidR="00D843CD" w:rsidRPr="00D843CD" w:rsidRDefault="00D843CD" w:rsidP="00D843CD">
      <w:pPr>
        <w:pStyle w:val="FORMATTEXT"/>
        <w:suppressAutoHyphens/>
        <w:ind w:firstLine="851"/>
        <w:jc w:val="both"/>
        <w:rPr>
          <w:sz w:val="28"/>
          <w:szCs w:val="28"/>
        </w:rPr>
      </w:pPr>
      <w:r w:rsidRPr="00D843CD">
        <w:rPr>
          <w:sz w:val="28"/>
          <w:szCs w:val="28"/>
        </w:rPr>
        <w:t>2.  виды, назначение и технологии организации проверочных процедур;</w:t>
      </w:r>
    </w:p>
    <w:p w:rsidR="00D843CD" w:rsidRPr="00D843CD" w:rsidRDefault="00D843CD" w:rsidP="00D843CD">
      <w:pPr>
        <w:pStyle w:val="FORMATTEXT"/>
        <w:suppressAutoHyphens/>
        <w:ind w:firstLine="851"/>
        <w:jc w:val="both"/>
        <w:rPr>
          <w:sz w:val="28"/>
          <w:szCs w:val="28"/>
        </w:rPr>
      </w:pPr>
      <w:r w:rsidRPr="00D843CD">
        <w:rPr>
          <w:sz w:val="28"/>
          <w:szCs w:val="28"/>
        </w:rPr>
        <w:t>3.  понятие единого реестра проверок, процедура его формирования;</w:t>
      </w:r>
    </w:p>
    <w:p w:rsidR="00D843CD" w:rsidRPr="00D843CD" w:rsidRDefault="00D843CD" w:rsidP="00D843CD">
      <w:pPr>
        <w:pStyle w:val="FORMATTEXT"/>
        <w:suppressAutoHyphens/>
        <w:ind w:firstLine="851"/>
        <w:jc w:val="both"/>
        <w:rPr>
          <w:sz w:val="28"/>
          <w:szCs w:val="28"/>
        </w:rPr>
      </w:pPr>
      <w:r w:rsidRPr="00D843CD">
        <w:rPr>
          <w:sz w:val="28"/>
          <w:szCs w:val="28"/>
        </w:rPr>
        <w:t>4. институт предварительной проверки жалобы и иной информации, поступившей в контрольно-надзорный орган;</w:t>
      </w:r>
    </w:p>
    <w:p w:rsidR="00D843CD" w:rsidRPr="00D843CD" w:rsidRDefault="00D843CD" w:rsidP="00D843CD">
      <w:pPr>
        <w:pStyle w:val="FORMATTEXT"/>
        <w:suppressAutoHyphens/>
        <w:ind w:firstLine="851"/>
        <w:jc w:val="both"/>
        <w:rPr>
          <w:sz w:val="28"/>
          <w:szCs w:val="28"/>
        </w:rPr>
      </w:pPr>
      <w:r w:rsidRPr="00D843CD">
        <w:rPr>
          <w:sz w:val="28"/>
          <w:szCs w:val="28"/>
        </w:rPr>
        <w:t>5. процедура организации проверки: порядок, этапы, инструменты проведения;</w:t>
      </w:r>
    </w:p>
    <w:p w:rsidR="00D843CD" w:rsidRPr="00D843CD" w:rsidRDefault="00D843CD" w:rsidP="00D843CD">
      <w:pPr>
        <w:pStyle w:val="FORMATTEXT"/>
        <w:suppressAutoHyphens/>
        <w:ind w:firstLine="851"/>
        <w:jc w:val="both"/>
        <w:rPr>
          <w:sz w:val="28"/>
          <w:szCs w:val="28"/>
        </w:rPr>
      </w:pPr>
      <w:r w:rsidRPr="00D843CD">
        <w:rPr>
          <w:sz w:val="28"/>
          <w:szCs w:val="28"/>
        </w:rPr>
        <w:t>6. ограничения при проведении проверочных процедур;</w:t>
      </w:r>
    </w:p>
    <w:p w:rsidR="00D843CD" w:rsidRPr="00D843CD" w:rsidRDefault="00D843CD" w:rsidP="00D843CD">
      <w:pPr>
        <w:pStyle w:val="FORMATTEXT"/>
        <w:suppressAutoHyphens/>
        <w:ind w:firstLine="851"/>
        <w:jc w:val="both"/>
        <w:rPr>
          <w:sz w:val="28"/>
          <w:szCs w:val="28"/>
        </w:rPr>
      </w:pPr>
      <w:r w:rsidRPr="00D843CD">
        <w:rPr>
          <w:sz w:val="28"/>
          <w:szCs w:val="28"/>
        </w:rPr>
        <w:t>7. меры, принимаемые по результатам проверки;</w:t>
      </w:r>
    </w:p>
    <w:p w:rsidR="00D843CD" w:rsidRPr="00D843CD" w:rsidRDefault="00D843CD" w:rsidP="00D843CD">
      <w:pPr>
        <w:pStyle w:val="FORMATTEXT"/>
        <w:suppressAutoHyphens/>
        <w:ind w:firstLine="851"/>
        <w:jc w:val="both"/>
        <w:rPr>
          <w:sz w:val="28"/>
          <w:szCs w:val="28"/>
        </w:rPr>
      </w:pPr>
      <w:r w:rsidRPr="00D843CD">
        <w:rPr>
          <w:sz w:val="28"/>
          <w:szCs w:val="28"/>
        </w:rPr>
        <w:t>8. плановые (рейдовые) осмотры;</w:t>
      </w:r>
    </w:p>
    <w:p w:rsidR="00D843CD" w:rsidRPr="00D843CD" w:rsidRDefault="00D843CD" w:rsidP="00D843CD">
      <w:pPr>
        <w:pStyle w:val="FORMATTEXT"/>
        <w:suppressAutoHyphens/>
        <w:ind w:firstLine="851"/>
        <w:jc w:val="both"/>
        <w:rPr>
          <w:sz w:val="28"/>
          <w:szCs w:val="28"/>
        </w:rPr>
      </w:pPr>
      <w:r w:rsidRPr="00D843CD">
        <w:rPr>
          <w:sz w:val="28"/>
          <w:szCs w:val="28"/>
        </w:rPr>
        <w:t>9. основания проведения и особенности внеплановых проверок.</w:t>
      </w:r>
    </w:p>
    <w:p w:rsidR="00D843CD" w:rsidRPr="00D843CD" w:rsidRDefault="00D843CD" w:rsidP="00D843CD">
      <w:pPr>
        <w:pStyle w:val="FORMATTEXT"/>
        <w:suppressAutoHyphens/>
        <w:ind w:firstLine="851"/>
        <w:jc w:val="both"/>
        <w:rPr>
          <w:sz w:val="28"/>
          <w:szCs w:val="28"/>
        </w:rPr>
      </w:pPr>
      <w:r w:rsidRPr="00D843CD">
        <w:rPr>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D843CD" w:rsidRPr="00D843CD" w:rsidRDefault="00D843CD" w:rsidP="00D843CD">
      <w:pPr>
        <w:pStyle w:val="FORMATTEXT"/>
        <w:suppressAutoHyphens/>
        <w:ind w:firstLine="851"/>
        <w:jc w:val="both"/>
        <w:rPr>
          <w:sz w:val="28"/>
          <w:szCs w:val="28"/>
        </w:rPr>
      </w:pPr>
      <w:r w:rsidRPr="00D843CD">
        <w:rPr>
          <w:sz w:val="28"/>
          <w:szCs w:val="28"/>
        </w:rPr>
        <w:t>1. проведение плановых и внеплановых документарных (камеральных) проверок (обследований);</w:t>
      </w:r>
    </w:p>
    <w:p w:rsidR="00D843CD" w:rsidRPr="00D843CD" w:rsidRDefault="00D843CD" w:rsidP="00D843CD">
      <w:pPr>
        <w:pStyle w:val="FORMATTEXT"/>
        <w:suppressAutoHyphens/>
        <w:ind w:firstLine="851"/>
        <w:jc w:val="both"/>
        <w:rPr>
          <w:sz w:val="28"/>
          <w:szCs w:val="28"/>
        </w:rPr>
      </w:pPr>
      <w:r w:rsidRPr="00D843CD">
        <w:rPr>
          <w:sz w:val="28"/>
          <w:szCs w:val="28"/>
        </w:rPr>
        <w:t>2. проведение плановых и внеплановых выездных проверок;</w:t>
      </w:r>
    </w:p>
    <w:p w:rsidR="00D843CD" w:rsidRPr="00D843CD" w:rsidRDefault="00D843CD" w:rsidP="00D843CD">
      <w:pPr>
        <w:pStyle w:val="FORMATTEXT"/>
        <w:suppressAutoHyphens/>
        <w:ind w:firstLine="851"/>
        <w:jc w:val="both"/>
        <w:rPr>
          <w:sz w:val="28"/>
          <w:szCs w:val="28"/>
        </w:rPr>
      </w:pPr>
      <w:r w:rsidRPr="00D843CD">
        <w:rPr>
          <w:sz w:val="28"/>
          <w:szCs w:val="28"/>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105B6D" w:rsidRPr="00ED4AA5" w:rsidRDefault="00D843CD" w:rsidP="00D843CD">
      <w:pPr>
        <w:pStyle w:val="FORMATTEXT"/>
        <w:suppressAutoHyphens/>
        <w:ind w:firstLine="851"/>
        <w:jc w:val="both"/>
        <w:rPr>
          <w:sz w:val="28"/>
          <w:szCs w:val="28"/>
        </w:rPr>
      </w:pPr>
      <w:r w:rsidRPr="00D843CD">
        <w:rPr>
          <w:sz w:val="28"/>
          <w:szCs w:val="28"/>
        </w:rPr>
        <w:t>4. осуществление контроля исполнения предписаний, решений и других распорядительных документов.</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lastRenderedPageBreak/>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3.1.2. </w:t>
      </w:r>
      <w:r w:rsidR="00524906">
        <w:rPr>
          <w:rFonts w:ascii="Times New Roman" w:hAnsi="Times New Roman" w:cs="Times New Roman"/>
          <w:sz w:val="28"/>
          <w:szCs w:val="28"/>
        </w:rPr>
        <w:t>г</w:t>
      </w:r>
      <w:r w:rsidRPr="00ED4AA5">
        <w:rPr>
          <w:rFonts w:ascii="Times New Roman" w:hAnsi="Times New Roman" w:cs="Times New Roman"/>
          <w:sz w:val="28"/>
          <w:szCs w:val="28"/>
        </w:rPr>
        <w:t>осударственный инспектор Отдела обязан:</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C85">
        <w:rPr>
          <w:rFonts w:ascii="Times New Roman" w:eastAsia="Times New Roman" w:hAnsi="Times New Roman" w:cs="Times New Roman"/>
          <w:sz w:val="28"/>
          <w:szCs w:val="28"/>
          <w:lang w:eastAsia="ru-RU"/>
        </w:rPr>
        <w:lastRenderedPageBreak/>
        <w:t xml:space="preserve">-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w:t>
      </w:r>
      <w:proofErr w:type="spellStart"/>
      <w:r w:rsidRPr="00D04C85">
        <w:rPr>
          <w:rFonts w:ascii="Times New Roman" w:eastAsia="Times New Roman" w:hAnsi="Times New Roman" w:cs="Times New Roman"/>
          <w:sz w:val="28"/>
          <w:szCs w:val="28"/>
          <w:lang w:eastAsia="ru-RU"/>
        </w:rPr>
        <w:t>энергопринимающих</w:t>
      </w:r>
      <w:proofErr w:type="spellEnd"/>
      <w:r w:rsidRPr="00D04C85">
        <w:rPr>
          <w:rFonts w:ascii="Times New Roman" w:eastAsia="Times New Roman" w:hAnsi="Times New Roman" w:cs="Times New Roman"/>
          <w:sz w:val="28"/>
          <w:szCs w:val="28"/>
          <w:lang w:eastAsia="ru-RU"/>
        </w:rPr>
        <w:t xml:space="preserve"> устройств, использующихся для бытовых нужд, а также других </w:t>
      </w:r>
      <w:proofErr w:type="spellStart"/>
      <w:r w:rsidRPr="00D04C85">
        <w:rPr>
          <w:rFonts w:ascii="Times New Roman" w:eastAsia="Times New Roman" w:hAnsi="Times New Roman" w:cs="Times New Roman"/>
          <w:sz w:val="28"/>
          <w:szCs w:val="28"/>
          <w:lang w:eastAsia="ru-RU"/>
        </w:rPr>
        <w:t>энергопринимающих</w:t>
      </w:r>
      <w:proofErr w:type="spellEnd"/>
      <w:r w:rsidRPr="00D04C85">
        <w:rPr>
          <w:rFonts w:ascii="Times New Roman" w:eastAsia="Times New Roman" w:hAnsi="Times New Roman" w:cs="Times New Roman"/>
          <w:sz w:val="28"/>
          <w:szCs w:val="28"/>
          <w:lang w:eastAsia="ru-RU"/>
        </w:rPr>
        <w:t xml:space="preserve"> устройств, суммарная максимальная мощность которых не превышает 150 киловатт с номинальным напряжением до 1000 вольт</w:t>
      </w:r>
      <w:proofErr w:type="gramEnd"/>
      <w:r w:rsidRPr="00D04C85">
        <w:rPr>
          <w:rFonts w:ascii="Times New Roman" w:eastAsia="Times New Roman" w:hAnsi="Times New Roman" w:cs="Times New Roman"/>
          <w:sz w:val="28"/>
          <w:szCs w:val="28"/>
          <w:lang w:eastAsia="ru-RU"/>
        </w:rPr>
        <w:t xml:space="preserve"> и которые присоединены к одному источнику электроснабжения;</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за работой системы оперативно-диспетчерского управления в электроэнергетике;</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 за соблюдением в пределах компетенции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 за соблюдением в пределах компетенции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C85">
        <w:rPr>
          <w:rFonts w:ascii="Times New Roman" w:eastAsia="Times New Roman" w:hAnsi="Times New Roman" w:cs="Times New Roman"/>
          <w:sz w:val="28"/>
          <w:szCs w:val="28"/>
          <w:lang w:eastAsia="ru-RU"/>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D04C85">
        <w:rPr>
          <w:rFonts w:ascii="Times New Roman" w:eastAsia="Times New Roman" w:hAnsi="Times New Roman" w:cs="Times New Roman"/>
          <w:sz w:val="28"/>
          <w:szCs w:val="28"/>
          <w:lang w:eastAsia="ru-RU"/>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за проведением обязательного энергетического обследования в установленный срок;</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D04C85">
        <w:rPr>
          <w:rFonts w:ascii="Times New Roman" w:eastAsia="Times New Roman" w:hAnsi="Times New Roman" w:cs="Times New Roman"/>
          <w:sz w:val="28"/>
          <w:szCs w:val="28"/>
          <w:lang w:eastAsia="ru-RU"/>
        </w:rPr>
        <w:lastRenderedPageBreak/>
        <w:t>Ростехнадзора</w:t>
      </w:r>
      <w:proofErr w:type="spellEnd"/>
      <w:r w:rsidRPr="00D04C85">
        <w:rPr>
          <w:rFonts w:ascii="Times New Roman" w:eastAsia="Times New Roman" w:hAnsi="Times New Roman" w:cs="Times New Roman"/>
          <w:sz w:val="28"/>
          <w:szCs w:val="28"/>
          <w:lang w:eastAsia="ru-RU"/>
        </w:rPr>
        <w:t xml:space="preserve"> и закрепленных за Управлением организационно-распорядительными документами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в отношении источников тепловой энергии, функционирующих в режиме комбинированной выработки электрической и тепловой энергии;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 за теплоснабжающими организациями и </w:t>
      </w:r>
      <w:proofErr w:type="spellStart"/>
      <w:r w:rsidRPr="00D04C85">
        <w:rPr>
          <w:rFonts w:ascii="Times New Roman" w:eastAsia="Times New Roman" w:hAnsi="Times New Roman" w:cs="Times New Roman"/>
          <w:sz w:val="28"/>
          <w:szCs w:val="28"/>
          <w:lang w:eastAsia="ru-RU"/>
        </w:rPr>
        <w:t>теплосетевыми</w:t>
      </w:r>
      <w:proofErr w:type="spellEnd"/>
      <w:r w:rsidRPr="00D04C85">
        <w:rPr>
          <w:rFonts w:ascii="Times New Roman" w:eastAsia="Times New Roman" w:hAnsi="Times New Roman" w:cs="Times New Roman"/>
          <w:sz w:val="28"/>
          <w:szCs w:val="28"/>
          <w:lang w:eastAsia="ru-RU"/>
        </w:rPr>
        <w:t xml:space="preserve"> организациями, </w:t>
      </w:r>
      <w:proofErr w:type="gramStart"/>
      <w:r w:rsidRPr="00D04C85">
        <w:rPr>
          <w:rFonts w:ascii="Times New Roman" w:eastAsia="Times New Roman" w:hAnsi="Times New Roman" w:cs="Times New Roman"/>
          <w:sz w:val="28"/>
          <w:szCs w:val="28"/>
          <w:lang w:eastAsia="ru-RU"/>
        </w:rPr>
        <w:t>направленный</w:t>
      </w:r>
      <w:proofErr w:type="gramEnd"/>
      <w:r w:rsidRPr="00D04C85">
        <w:rPr>
          <w:rFonts w:ascii="Times New Roman" w:eastAsia="Times New Roman" w:hAnsi="Times New Roman" w:cs="Times New Roman"/>
          <w:sz w:val="28"/>
          <w:szCs w:val="28"/>
          <w:lang w:eastAsia="ru-RU"/>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D04C85">
        <w:rPr>
          <w:rFonts w:ascii="Times New Roman" w:eastAsia="Times New Roman" w:hAnsi="Times New Roman" w:cs="Times New Roman"/>
          <w:sz w:val="28"/>
          <w:szCs w:val="28"/>
          <w:lang w:eastAsia="ru-RU"/>
        </w:rPr>
        <w:t>теплопотребляющих</w:t>
      </w:r>
      <w:proofErr w:type="spellEnd"/>
      <w:r w:rsidRPr="00D04C85">
        <w:rPr>
          <w:rFonts w:ascii="Times New Roman" w:eastAsia="Times New Roman" w:hAnsi="Times New Roman" w:cs="Times New Roman"/>
          <w:sz w:val="28"/>
          <w:szCs w:val="28"/>
          <w:lang w:eastAsia="ru-RU"/>
        </w:rPr>
        <w:t xml:space="preserve"> установок</w:t>
      </w:r>
      <w:bookmarkStart w:id="0" w:name="P00F5"/>
      <w:bookmarkEnd w:id="0"/>
      <w:r w:rsidRPr="00D04C85">
        <w:rPr>
          <w:rFonts w:ascii="Times New Roman" w:eastAsia="Times New Roman" w:hAnsi="Times New Roman" w:cs="Times New Roman"/>
          <w:sz w:val="28"/>
          <w:szCs w:val="28"/>
          <w:lang w:eastAsia="ru-RU"/>
        </w:rPr>
        <w:t>;</w:t>
      </w:r>
    </w:p>
    <w:p w:rsidR="00D843CD" w:rsidRPr="00D04C85" w:rsidRDefault="00D843CD" w:rsidP="00D843C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за соответствием схем электро- и теплоснабжения потребителей требуемой категории надежности;</w:t>
      </w:r>
    </w:p>
    <w:p w:rsidR="00D843CD" w:rsidRPr="00D04C85" w:rsidRDefault="00D843CD" w:rsidP="00D843C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C85">
        <w:rPr>
          <w:rFonts w:ascii="Times New Roman" w:eastAsia="Times New Roman" w:hAnsi="Times New Roman" w:cs="Times New Roman"/>
          <w:sz w:val="28"/>
          <w:szCs w:val="28"/>
          <w:lang w:eastAsia="ru-RU"/>
        </w:rPr>
        <w:t>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D04C85">
        <w:rPr>
          <w:rFonts w:ascii="Times New Roman" w:eastAsia="Times New Roman" w:hAnsi="Times New Roman" w:cs="Times New Roman"/>
          <w:sz w:val="28"/>
          <w:szCs w:val="28"/>
          <w:lang w:eastAsia="ru-RU"/>
        </w:rPr>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от 31 января 2013 года № 38.</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6) Организовывать планирование и проводить контрольно-надзорные </w:t>
      </w:r>
      <w:r w:rsidRPr="00D04C85">
        <w:rPr>
          <w:rFonts w:ascii="Times New Roman" w:eastAsia="Times New Roman" w:hAnsi="Times New Roman" w:cs="Times New Roman"/>
          <w:sz w:val="28"/>
          <w:szCs w:val="28"/>
          <w:lang w:eastAsia="ru-RU"/>
        </w:rPr>
        <w:lastRenderedPageBreak/>
        <w:t>мероприятия, осуществляет сбор и обобщение отчетных сведений, которые представляет в Управление.</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7) Принимать участие в подготовке предложений в части разработки и пересмотра нормативных правовых актов и иных правовых актов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проектов нормативно – правовых актов</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9) Осуществлять в установленном порядке допуск в эксплуатацию вновь вводимых и  реконструированных энергоустановок.</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10) Осуществлять согласование методик испытаний, выполняет осмотр и подготовку документов для регистрации испытательных установок и </w:t>
      </w:r>
      <w:proofErr w:type="spellStart"/>
      <w:r w:rsidRPr="00D04C85">
        <w:rPr>
          <w:rFonts w:ascii="Times New Roman" w:eastAsia="Times New Roman" w:hAnsi="Times New Roman" w:cs="Times New Roman"/>
          <w:sz w:val="28"/>
          <w:szCs w:val="28"/>
          <w:lang w:eastAsia="ru-RU"/>
        </w:rPr>
        <w:t>электролабораторий</w:t>
      </w:r>
      <w:proofErr w:type="spellEnd"/>
      <w:r w:rsidRPr="00D04C85">
        <w:rPr>
          <w:rFonts w:ascii="Times New Roman" w:eastAsia="Times New Roman" w:hAnsi="Times New Roman" w:cs="Times New Roman"/>
          <w:sz w:val="28"/>
          <w:szCs w:val="28"/>
          <w:lang w:eastAsia="ru-RU"/>
        </w:rPr>
        <w:t>, выполняющих электрические измерения и испытания электрооборудования, электроустановок и средств защиты, используемых в электроустановках.</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11) Принимать участие в комиссиях по своевременному проведению технического освидетельствования </w:t>
      </w:r>
      <w:proofErr w:type="spellStart"/>
      <w:r w:rsidRPr="00D04C85">
        <w:rPr>
          <w:rFonts w:ascii="Times New Roman" w:eastAsia="Times New Roman" w:hAnsi="Times New Roman" w:cs="Times New Roman"/>
          <w:sz w:val="28"/>
          <w:szCs w:val="28"/>
          <w:lang w:eastAsia="ru-RU"/>
        </w:rPr>
        <w:t>энергооборудования</w:t>
      </w:r>
      <w:proofErr w:type="spellEnd"/>
      <w:r w:rsidRPr="00D04C85">
        <w:rPr>
          <w:rFonts w:ascii="Times New Roman" w:eastAsia="Times New Roman" w:hAnsi="Times New Roman" w:cs="Times New Roman"/>
          <w:sz w:val="28"/>
          <w:szCs w:val="28"/>
          <w:lang w:eastAsia="ru-RU"/>
        </w:rPr>
        <w:t xml:space="preserve"> и продления срока его эксплуатации.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12) Принимать участие, в пределах своей компетенции в обеспечении защиты сведений, составляющих государственную тайну.</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13) Принимать участие в проведении работ по технической защите информации ограниченного доступа.</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14) Осуществлять проверку знаний руководителей, специалистов и персонала поднадзорных организаций.</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15) 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C85">
        <w:rPr>
          <w:rFonts w:ascii="Times New Roman" w:eastAsia="Times New Roman" w:hAnsi="Times New Roman" w:cs="Times New Roman"/>
          <w:sz w:val="28"/>
          <w:szCs w:val="28"/>
          <w:lang w:eastAsia="ru-RU"/>
        </w:rPr>
        <w:t xml:space="preserve">16) 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D04C85">
        <w:rPr>
          <w:rFonts w:ascii="Times New Roman" w:eastAsia="Times New Roman" w:hAnsi="Times New Roman" w:cs="Times New Roman"/>
          <w:sz w:val="28"/>
          <w:szCs w:val="28"/>
          <w:lang w:eastAsia="ru-RU"/>
        </w:rPr>
        <w:t>энергоснабжающих</w:t>
      </w:r>
      <w:proofErr w:type="spellEnd"/>
      <w:r w:rsidRPr="00D04C85">
        <w:rPr>
          <w:rFonts w:ascii="Times New Roman" w:eastAsia="Times New Roman" w:hAnsi="Times New Roman" w:cs="Times New Roman"/>
          <w:sz w:val="28"/>
          <w:szCs w:val="28"/>
          <w:lang w:eastAsia="ru-RU"/>
        </w:rPr>
        <w:t xml:space="preserve"> организаций к работе в осенне-зимний период и его прохождение, накоплением запасов топлива на </w:t>
      </w:r>
      <w:proofErr w:type="spellStart"/>
      <w:r w:rsidRPr="00D04C85">
        <w:rPr>
          <w:rFonts w:ascii="Times New Roman" w:eastAsia="Times New Roman" w:hAnsi="Times New Roman" w:cs="Times New Roman"/>
          <w:sz w:val="28"/>
          <w:szCs w:val="28"/>
          <w:lang w:eastAsia="ru-RU"/>
        </w:rPr>
        <w:t>энергоисточниках</w:t>
      </w:r>
      <w:proofErr w:type="spellEnd"/>
      <w:r w:rsidRPr="00D04C85">
        <w:rPr>
          <w:rFonts w:ascii="Times New Roman" w:eastAsia="Times New Roman" w:hAnsi="Times New Roman" w:cs="Times New Roman"/>
          <w:sz w:val="28"/>
          <w:szCs w:val="28"/>
          <w:lang w:eastAsia="ru-RU"/>
        </w:rPr>
        <w:t>, обеспечивающих теплом и</w:t>
      </w:r>
      <w:proofErr w:type="gramEnd"/>
      <w:r w:rsidRPr="00D04C85">
        <w:rPr>
          <w:rFonts w:ascii="Times New Roman" w:eastAsia="Times New Roman" w:hAnsi="Times New Roman" w:cs="Times New Roman"/>
          <w:sz w:val="28"/>
          <w:szCs w:val="28"/>
          <w:lang w:eastAsia="ru-RU"/>
        </w:rPr>
        <w:t xml:space="preserve"> электроэнергией население и социально значимые объекты.</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18) Осуществлять подготовку и представление в установленном порядке планов работы, информационных материалов, предложений, </w:t>
      </w:r>
      <w:r w:rsidRPr="00D04C85">
        <w:rPr>
          <w:rFonts w:ascii="Times New Roman" w:eastAsia="Times New Roman" w:hAnsi="Times New Roman" w:cs="Times New Roman"/>
          <w:sz w:val="28"/>
          <w:szCs w:val="28"/>
          <w:lang w:eastAsia="ru-RU"/>
        </w:rPr>
        <w:lastRenderedPageBreak/>
        <w:t>отчетов, предусмотренных руководящими документами Управления.</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19) Участвовать в установленном порядке:</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в организации и проведении совещаний, научно- технических мероприятий по вопросам государственного энергетического надзора.</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20) Обеспечивать ведение документации </w:t>
      </w:r>
      <w:proofErr w:type="gramStart"/>
      <w:r w:rsidRPr="00D04C85">
        <w:rPr>
          <w:rFonts w:ascii="Times New Roman" w:eastAsia="Times New Roman" w:hAnsi="Times New Roman" w:cs="Times New Roman"/>
          <w:sz w:val="28"/>
          <w:szCs w:val="28"/>
          <w:lang w:eastAsia="ru-RU"/>
        </w:rPr>
        <w:t>согласно</w:t>
      </w:r>
      <w:proofErr w:type="gramEnd"/>
      <w:r w:rsidRPr="00D04C85">
        <w:rPr>
          <w:rFonts w:ascii="Times New Roman" w:eastAsia="Times New Roman" w:hAnsi="Times New Roman" w:cs="Times New Roman"/>
          <w:sz w:val="28"/>
          <w:szCs w:val="28"/>
          <w:lang w:eastAsia="ru-RU"/>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21) Выполнять подготовку планов проверок (проведения мероприятий по контролю и надзору), контролирует их выполнение.</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22) Контролировать выполнение поднадзорными предприятиями мероприятий по антитеррористической защищенности.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23) Участвовать в рассмотрении вопросов о наличии или отсутствии возможности технического присоединения сетевой организацией.</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C85">
        <w:rPr>
          <w:rFonts w:ascii="Times New Roman" w:eastAsia="Times New Roman" w:hAnsi="Times New Roman" w:cs="Times New Roman"/>
          <w:sz w:val="28"/>
          <w:szCs w:val="28"/>
          <w:lang w:eastAsia="ru-RU"/>
        </w:rPr>
        <w:t xml:space="preserve">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D04C85">
        <w:rPr>
          <w:rFonts w:ascii="Times New Roman" w:eastAsia="Times New Roman" w:hAnsi="Times New Roman" w:cs="Times New Roman"/>
          <w:sz w:val="28"/>
          <w:szCs w:val="28"/>
          <w:lang w:eastAsia="ru-RU"/>
        </w:rPr>
        <w:t xml:space="preserve"> </w:t>
      </w:r>
      <w:proofErr w:type="gramStart"/>
      <w:r w:rsidRPr="00D04C85">
        <w:rPr>
          <w:rFonts w:ascii="Times New Roman" w:eastAsia="Times New Roman" w:hAnsi="Times New Roman" w:cs="Times New Roman"/>
          <w:sz w:val="28"/>
          <w:szCs w:val="28"/>
          <w:lang w:eastAsia="ru-RU"/>
        </w:rPr>
        <w:t>границах</w:t>
      </w:r>
      <w:proofErr w:type="gramEnd"/>
      <w:r w:rsidRPr="00D04C85">
        <w:rPr>
          <w:rFonts w:ascii="Times New Roman" w:eastAsia="Times New Roman" w:hAnsi="Times New Roman" w:cs="Times New Roman"/>
          <w:sz w:val="28"/>
          <w:szCs w:val="28"/>
          <w:lang w:eastAsia="ru-RU"/>
        </w:rPr>
        <w:t xml:space="preserve"> охранных зон объектов электросетевого хозяйства, утверждённого приказом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от 2 ноября 2011 года № 624.</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25) Использовать в полном объеме права, предоставленные работникам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D843CD" w:rsidRPr="00D04C85" w:rsidRDefault="00D843CD" w:rsidP="00D843CD">
      <w:pPr>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D04C85">
        <w:rPr>
          <w:rFonts w:ascii="Times New Roman" w:eastAsia="Times New Roman" w:hAnsi="Times New Roman" w:cs="Times New Roman"/>
          <w:color w:val="000001"/>
          <w:sz w:val="28"/>
          <w:szCs w:val="28"/>
          <w:lang w:eastAsia="ru-RU"/>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27) По поручению начальника отдела или руководства управления представлять интересы и права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w:t>
      </w:r>
      <w:r w:rsidRPr="00D04C85">
        <w:rPr>
          <w:rFonts w:ascii="Times New Roman" w:eastAsia="Times New Roman" w:hAnsi="Times New Roman" w:cs="Times New Roman"/>
          <w:sz w:val="28"/>
          <w:szCs w:val="28"/>
          <w:lang w:eastAsia="ru-RU"/>
        </w:rPr>
        <w:lastRenderedPageBreak/>
        <w:t xml:space="preserve">органах, к работе которых привлечен </w:t>
      </w:r>
      <w:proofErr w:type="spellStart"/>
      <w:r w:rsidRPr="00D04C85">
        <w:rPr>
          <w:rFonts w:ascii="Times New Roman" w:eastAsia="Times New Roman" w:hAnsi="Times New Roman" w:cs="Times New Roman"/>
          <w:sz w:val="28"/>
          <w:szCs w:val="28"/>
          <w:lang w:eastAsia="ru-RU"/>
        </w:rPr>
        <w:t>Ростехнадзор</w:t>
      </w:r>
      <w:proofErr w:type="spellEnd"/>
      <w:r w:rsidRPr="00D04C85">
        <w:rPr>
          <w:rFonts w:ascii="Times New Roman" w:eastAsia="Times New Roman" w:hAnsi="Times New Roman" w:cs="Times New Roman"/>
          <w:sz w:val="28"/>
          <w:szCs w:val="28"/>
          <w:lang w:eastAsia="ru-RU"/>
        </w:rPr>
        <w:t>.</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28) Обеспечивать осуществление </w:t>
      </w:r>
      <w:proofErr w:type="gramStart"/>
      <w:r w:rsidRPr="00D04C85">
        <w:rPr>
          <w:rFonts w:ascii="Times New Roman" w:eastAsia="Times New Roman" w:hAnsi="Times New Roman" w:cs="Times New Roman"/>
          <w:sz w:val="28"/>
          <w:szCs w:val="28"/>
          <w:lang w:eastAsia="ru-RU"/>
        </w:rPr>
        <w:t>контроля за</w:t>
      </w:r>
      <w:proofErr w:type="gramEnd"/>
      <w:r w:rsidRPr="00D04C85">
        <w:rPr>
          <w:rFonts w:ascii="Times New Roman" w:eastAsia="Times New Roman" w:hAnsi="Times New Roman" w:cs="Times New Roman"/>
          <w:sz w:val="28"/>
          <w:szCs w:val="28"/>
          <w:lang w:eastAsia="ru-RU"/>
        </w:rPr>
        <w:t xml:space="preserve"> эффективностью реализации (исполнения) инвестиционных проектов.</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29) 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полном объеме и в установленные сроки, в соответствие с приказом </w:t>
      </w:r>
      <w:proofErr w:type="spellStart"/>
      <w:r w:rsidRPr="00D04C85">
        <w:rPr>
          <w:rFonts w:ascii="Times New Roman" w:eastAsia="Times New Roman" w:hAnsi="Times New Roman" w:cs="Times New Roman"/>
          <w:sz w:val="28"/>
          <w:szCs w:val="28"/>
          <w:lang w:eastAsia="ru-RU"/>
        </w:rPr>
        <w:t>Ростехнадзора</w:t>
      </w:r>
      <w:proofErr w:type="spellEnd"/>
      <w:r w:rsidRPr="00D04C85">
        <w:rPr>
          <w:rFonts w:ascii="Times New Roman" w:eastAsia="Times New Roman" w:hAnsi="Times New Roman" w:cs="Times New Roman"/>
          <w:sz w:val="28"/>
          <w:szCs w:val="28"/>
          <w:lang w:eastAsia="ru-RU"/>
        </w:rPr>
        <w:t xml:space="preserve"> от 20.02.2016 № 133. </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04C85">
        <w:rPr>
          <w:rFonts w:ascii="Times New Roman" w:eastAsia="Times New Roman" w:hAnsi="Times New Roman" w:cs="Times New Roman"/>
          <w:sz w:val="28"/>
          <w:szCs w:val="28"/>
          <w:lang w:eastAsia="ru-RU"/>
        </w:rPr>
        <w:t>30) Осуществлять иные функции в уста</w:t>
      </w:r>
      <w:bookmarkStart w:id="1" w:name="_GoBack"/>
      <w:bookmarkEnd w:id="1"/>
      <w:r w:rsidRPr="00D04C85">
        <w:rPr>
          <w:rFonts w:ascii="Times New Roman" w:eastAsia="Times New Roman" w:hAnsi="Times New Roman" w:cs="Times New Roman"/>
          <w:sz w:val="28"/>
          <w:szCs w:val="28"/>
          <w:lang w:eastAsia="ru-RU"/>
        </w:rPr>
        <w:t>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31) С целью реализации полномочий в установленной сфере деятельности государственный инспектор Отдела имеет право:</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запрашивать и получать сведения, необходимые для принятия решений по вопросам, отнесенным к компетенции Отдела;</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32) Осуществлять контроль:</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D04C85">
        <w:rPr>
          <w:rFonts w:ascii="Times New Roman" w:eastAsia="Times New Roman" w:hAnsi="Times New Roman" w:cs="Times New Roman"/>
          <w:sz w:val="28"/>
          <w:szCs w:val="28"/>
          <w:lang w:eastAsia="ru-RU"/>
        </w:rPr>
        <w:t>энергооборудование</w:t>
      </w:r>
      <w:proofErr w:type="spellEnd"/>
      <w:r w:rsidRPr="00D04C85">
        <w:rPr>
          <w:rFonts w:ascii="Times New Roman" w:eastAsia="Times New Roman" w:hAnsi="Times New Roman" w:cs="Times New Roman"/>
          <w:sz w:val="28"/>
          <w:szCs w:val="28"/>
          <w:lang w:eastAsia="ru-RU"/>
        </w:rPr>
        <w:t>;</w:t>
      </w:r>
    </w:p>
    <w:p w:rsidR="00D843CD" w:rsidRPr="00D04C85" w:rsidRDefault="00D843CD" w:rsidP="00D843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4C85">
        <w:rPr>
          <w:rFonts w:ascii="Times New Roman" w:eastAsia="Times New Roman" w:hAnsi="Times New Roman" w:cs="Times New Roman"/>
          <w:sz w:val="28"/>
          <w:szCs w:val="28"/>
          <w:lang w:eastAsia="ru-RU"/>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D04C85">
        <w:rPr>
          <w:rFonts w:ascii="Times New Roman" w:eastAsia="Times New Roman" w:hAnsi="Times New Roman" w:cs="Times New Roman"/>
          <w:sz w:val="28"/>
          <w:szCs w:val="28"/>
          <w:lang w:eastAsia="ru-RU"/>
        </w:rPr>
        <w:t>электротехнологического</w:t>
      </w:r>
      <w:proofErr w:type="spellEnd"/>
      <w:r w:rsidRPr="00D04C85">
        <w:rPr>
          <w:rFonts w:ascii="Times New Roman" w:eastAsia="Times New Roman" w:hAnsi="Times New Roman" w:cs="Times New Roman"/>
          <w:sz w:val="28"/>
          <w:szCs w:val="28"/>
          <w:lang w:eastAsia="ru-RU"/>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D843CD" w:rsidP="00ED4AA5">
      <w:pPr>
        <w:pStyle w:val="FORMATTEXT"/>
        <w:suppressAutoHyphens/>
        <w:ind w:firstLine="851"/>
        <w:jc w:val="both"/>
        <w:rPr>
          <w:sz w:val="28"/>
          <w:szCs w:val="28"/>
        </w:rPr>
      </w:pPr>
      <w:r>
        <w:rPr>
          <w:sz w:val="28"/>
          <w:szCs w:val="28"/>
        </w:rPr>
        <w:t>Г</w:t>
      </w:r>
      <w:r w:rsidR="00E313D9" w:rsidRPr="00ED4AA5">
        <w:rPr>
          <w:sz w:val="28"/>
          <w:szCs w:val="28"/>
        </w:rPr>
        <w:t>осударственный инспектор Отдела имеет право:</w:t>
      </w: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lastRenderedPageBreak/>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D843CD" w:rsidP="00ED4AA5">
      <w:pPr>
        <w:pStyle w:val="FORMATTEXT"/>
        <w:suppressAutoHyphens/>
        <w:ind w:firstLine="851"/>
        <w:jc w:val="both"/>
        <w:rPr>
          <w:sz w:val="28"/>
          <w:szCs w:val="28"/>
        </w:rPr>
      </w:pPr>
      <w:r>
        <w:rPr>
          <w:sz w:val="28"/>
          <w:szCs w:val="28"/>
        </w:rPr>
        <w:lastRenderedPageBreak/>
        <w:t>Г</w:t>
      </w:r>
      <w:r w:rsidR="00E313D9" w:rsidRPr="00ED4AA5">
        <w:rPr>
          <w:sz w:val="28"/>
          <w:szCs w:val="28"/>
        </w:rPr>
        <w:t>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за действие или бездействие, ведущее к нарушению прав и законных 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 xml:space="preserve">Эффективность профессиональной служебной деятельности </w:t>
      </w:r>
      <w:r w:rsidR="00FA3CAE">
        <w:rPr>
          <w:rFonts w:ascii="Times New Roman" w:eastAsia="Times New Roman" w:hAnsi="Times New Roman" w:cs="Times New Roman"/>
          <w:sz w:val="28"/>
          <w:szCs w:val="28"/>
          <w:lang w:eastAsia="ru-RU"/>
        </w:rPr>
        <w:t xml:space="preserve">старшего </w:t>
      </w:r>
      <w:r w:rsidRPr="009E2942">
        <w:rPr>
          <w:rFonts w:ascii="Times New Roman" w:eastAsia="Times New Roman" w:hAnsi="Times New Roman" w:cs="Times New Roman"/>
          <w:sz w:val="28"/>
          <w:szCs w:val="28"/>
          <w:lang w:eastAsia="ru-RU"/>
        </w:rPr>
        <w:t>государственного инспектора отдела оценивается по следующим показателям:</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 xml:space="preserve">отсутствию нарушений запретов, требований к служебному поведению </w:t>
      </w:r>
      <w:r w:rsidRPr="009E2942">
        <w:rPr>
          <w:rFonts w:ascii="Times New Roman" w:eastAsia="Times New Roman" w:hAnsi="Times New Roman" w:cs="Times New Roman"/>
          <w:sz w:val="28"/>
          <w:szCs w:val="28"/>
          <w:lang w:eastAsia="ru-RU"/>
        </w:rPr>
        <w:lastRenderedPageBreak/>
        <w:t>и иных обязательств, установленных законодательством Российской Федерации и государственной службе;</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количеству повторных обращений по рассматриваемым вопросам;</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9E2942">
        <w:rPr>
          <w:rFonts w:ascii="Times New Roman" w:eastAsia="Times New Roman" w:hAnsi="Times New Roman" w:cs="Times New Roman"/>
          <w:sz w:val="28"/>
          <w:szCs w:val="28"/>
          <w:lang w:eastAsia="ru-RU"/>
        </w:rPr>
        <w:t>ств гр</w:t>
      </w:r>
      <w:proofErr w:type="gramEnd"/>
      <w:r w:rsidRPr="009E2942">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24906" w:rsidRPr="009E2942" w:rsidRDefault="00524906" w:rsidP="00524906">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9E2942">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осознанию ответственности за последствия своих действий, принимаемых решений;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доля поднадзорных субъектов, в отношении которых проведены профилактические мероприятия;</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 xml:space="preserve">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524906" w:rsidRPr="009E2942" w:rsidRDefault="00524906" w:rsidP="00524906">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9E2942">
        <w:rPr>
          <w:rFonts w:ascii="Times New Roman" w:eastAsia="Times New Roman" w:hAnsi="Times New Roman" w:cs="Times New Roman"/>
          <w:color w:val="000001"/>
          <w:sz w:val="28"/>
          <w:szCs w:val="28"/>
          <w:lang w:eastAsia="ru-RU"/>
        </w:rPr>
        <w:t xml:space="preserve">доля выполненных профилактических мероприятий, предусмотренных программой по профилактике рисков причинения вреда охраняемым законом </w:t>
      </w:r>
      <w:r w:rsidRPr="009E2942">
        <w:rPr>
          <w:rFonts w:ascii="Times New Roman" w:eastAsia="Times New Roman" w:hAnsi="Times New Roman" w:cs="Times New Roman"/>
          <w:color w:val="000001"/>
          <w:sz w:val="28"/>
          <w:szCs w:val="28"/>
          <w:lang w:eastAsia="ru-RU"/>
        </w:rPr>
        <w:lastRenderedPageBreak/>
        <w:t>ценностям.</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FA3CAE">
        <w:rPr>
          <w:rFonts w:ascii="Times New Roman" w:eastAsia="Times New Roman" w:hAnsi="Times New Roman" w:cs="Times New Roman"/>
          <w:color w:val="000001"/>
          <w:sz w:val="28"/>
          <w:szCs w:val="28"/>
          <w:lang w:eastAsia="ru-RU"/>
        </w:rPr>
        <w:t xml:space="preserve">старшего </w:t>
      </w:r>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00D843CD">
        <w:rPr>
          <w:rFonts w:ascii="Times New Roman" w:eastAsia="Times New Roman" w:hAnsi="Times New Roman" w:cs="Times New Roman"/>
          <w:color w:val="000001"/>
          <w:sz w:val="28"/>
          <w:szCs w:val="28"/>
          <w:lang w:eastAsia="ru-RU"/>
        </w:rPr>
        <w:t>4511</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524906" w:rsidP="00ED4AA5">
      <w:pPr>
        <w:suppressAutoHyphens/>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3</w:t>
      </w:r>
      <w:r w:rsidR="00D843CD">
        <w:rPr>
          <w:rFonts w:ascii="Times New Roman" w:eastAsia="Times New Roman" w:hAnsi="Times New Roman" w:cs="Times New Roman"/>
          <w:color w:val="000001"/>
          <w:sz w:val="28"/>
          <w:szCs w:val="28"/>
          <w:lang w:eastAsia="ru-RU"/>
        </w:rPr>
        <w:t>0</w:t>
      </w:r>
      <w:r>
        <w:rPr>
          <w:rFonts w:ascii="Times New Roman" w:eastAsia="Times New Roman" w:hAnsi="Times New Roman" w:cs="Times New Roman"/>
          <w:color w:val="000001"/>
          <w:sz w:val="28"/>
          <w:szCs w:val="28"/>
          <w:lang w:eastAsia="ru-RU"/>
        </w:rPr>
        <w:t>000-4</w:t>
      </w:r>
      <w:r w:rsidR="00D843CD">
        <w:rPr>
          <w:rFonts w:ascii="Times New Roman" w:eastAsia="Times New Roman" w:hAnsi="Times New Roman" w:cs="Times New Roman"/>
          <w:color w:val="000001"/>
          <w:sz w:val="28"/>
          <w:szCs w:val="28"/>
          <w:lang w:eastAsia="ru-RU"/>
        </w:rPr>
        <w:t>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E313D9" w:rsidRPr="00ED4AA5" w:rsidRDefault="00F2206E" w:rsidP="00ED4AA5">
      <w:pPr>
        <w:suppressAutoHyphens/>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D4AA5">
        <w:rPr>
          <w:rFonts w:ascii="Times New Roman" w:eastAsia="Times New Roman" w:hAnsi="Times New Roman" w:cs="Times New Roman"/>
          <w:sz w:val="28"/>
          <w:szCs w:val="28"/>
          <w:lang w:eastAsia="ru-RU"/>
        </w:rPr>
        <w:t xml:space="preserve">г. </w:t>
      </w:r>
      <w:r w:rsidR="00265FD1" w:rsidRPr="00ED4AA5">
        <w:rPr>
          <w:rFonts w:ascii="Times New Roman" w:eastAsia="Times New Roman" w:hAnsi="Times New Roman" w:cs="Times New Roman"/>
          <w:sz w:val="28"/>
          <w:szCs w:val="28"/>
          <w:lang w:eastAsia="ru-RU"/>
        </w:rPr>
        <w:t>Чита</w:t>
      </w:r>
      <w:r w:rsidR="00E313D9" w:rsidRPr="00ED4AA5">
        <w:rPr>
          <w:rFonts w:ascii="Times New Roman" w:eastAsia="Times New Roman" w:hAnsi="Times New Roman" w:cs="Times New Roman"/>
          <w:sz w:val="28"/>
          <w:szCs w:val="28"/>
          <w:lang w:eastAsia="ru-RU"/>
        </w:rPr>
        <w:t xml:space="preserve">, </w:t>
      </w:r>
      <w:r w:rsidR="00265FD1" w:rsidRPr="00ED4AA5">
        <w:rPr>
          <w:rFonts w:ascii="Times New Roman" w:eastAsia="Times New Roman" w:hAnsi="Times New Roman" w:cs="Times New Roman"/>
          <w:sz w:val="28"/>
          <w:szCs w:val="28"/>
          <w:lang w:eastAsia="ru-RU"/>
        </w:rPr>
        <w:t>ул. Тимирязева,27А каб.304.</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D843CD">
        <w:rPr>
          <w:rFonts w:ascii="Times New Roman" w:eastAsia="Times New Roman" w:hAnsi="Times New Roman" w:cs="Times New Roman"/>
          <w:b/>
          <w:color w:val="000001"/>
          <w:sz w:val="28"/>
          <w:szCs w:val="28"/>
          <w:lang w:eastAsia="ru-RU"/>
        </w:rPr>
        <w:t>8</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w:t>
      </w:r>
      <w:r w:rsidR="00D843CD">
        <w:rPr>
          <w:rFonts w:ascii="Times New Roman" w:eastAsia="Times New Roman" w:hAnsi="Times New Roman" w:cs="Times New Roman"/>
          <w:b/>
          <w:color w:val="000001"/>
          <w:sz w:val="28"/>
          <w:szCs w:val="28"/>
          <w:lang w:eastAsia="ru-RU"/>
        </w:rPr>
        <w:t>сентября</w:t>
      </w:r>
      <w:r w:rsidR="00ED4AA5" w:rsidRPr="00ED4AA5">
        <w:rPr>
          <w:rFonts w:ascii="Times New Roman" w:eastAsia="Times New Roman" w:hAnsi="Times New Roman" w:cs="Times New Roman"/>
          <w:b/>
          <w:color w:val="000001"/>
          <w:sz w:val="28"/>
          <w:szCs w:val="28"/>
          <w:lang w:eastAsia="ru-RU"/>
        </w:rPr>
        <w:t xml:space="preserve">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D843CD">
        <w:rPr>
          <w:rFonts w:ascii="Times New Roman" w:eastAsia="Times New Roman" w:hAnsi="Times New Roman" w:cs="Times New Roman"/>
          <w:b/>
          <w:color w:val="000001"/>
          <w:sz w:val="28"/>
          <w:szCs w:val="28"/>
          <w:lang w:eastAsia="ru-RU"/>
        </w:rPr>
        <w:t>28</w:t>
      </w:r>
      <w:r w:rsidRPr="00ED4AA5">
        <w:rPr>
          <w:rFonts w:ascii="Times New Roman" w:eastAsia="Times New Roman" w:hAnsi="Times New Roman" w:cs="Times New Roman"/>
          <w:b/>
          <w:color w:val="000001"/>
          <w:sz w:val="28"/>
          <w:szCs w:val="28"/>
          <w:lang w:eastAsia="ru-RU"/>
        </w:rPr>
        <w:t>»</w:t>
      </w:r>
      <w:r w:rsidR="003D5428">
        <w:rPr>
          <w:rFonts w:ascii="Times New Roman" w:eastAsia="Times New Roman" w:hAnsi="Times New Roman" w:cs="Times New Roman"/>
          <w:b/>
          <w:color w:val="000001"/>
          <w:sz w:val="28"/>
          <w:szCs w:val="28"/>
          <w:lang w:eastAsia="ru-RU"/>
        </w:rPr>
        <w:t xml:space="preserve"> </w:t>
      </w:r>
      <w:r w:rsidR="00524906">
        <w:rPr>
          <w:rFonts w:ascii="Times New Roman" w:eastAsia="Times New Roman" w:hAnsi="Times New Roman" w:cs="Times New Roman"/>
          <w:b/>
          <w:color w:val="000001"/>
          <w:sz w:val="28"/>
          <w:szCs w:val="28"/>
          <w:lang w:eastAsia="ru-RU"/>
        </w:rPr>
        <w:t>сентября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265FD1" w:rsidRPr="00ED4AA5">
        <w:rPr>
          <w:rFonts w:ascii="Times New Roman" w:eastAsia="Times New Roman" w:hAnsi="Times New Roman" w:cs="Times New Roman"/>
          <w:b/>
          <w:color w:val="000001"/>
          <w:sz w:val="28"/>
          <w:szCs w:val="28"/>
          <w:lang w:eastAsia="ru-RU"/>
        </w:rPr>
        <w:t>99-56-00. Доб</w:t>
      </w:r>
      <w:r w:rsidR="00ED4AA5" w:rsidRPr="00ED4AA5">
        <w:rPr>
          <w:rFonts w:ascii="Times New Roman" w:eastAsia="Times New Roman" w:hAnsi="Times New Roman" w:cs="Times New Roman"/>
          <w:b/>
          <w:color w:val="000001"/>
          <w:sz w:val="28"/>
          <w:szCs w:val="28"/>
          <w:lang w:eastAsia="ru-RU"/>
        </w:rPr>
        <w:t>.</w:t>
      </w:r>
      <w:r w:rsidR="00265FD1" w:rsidRPr="00ED4AA5">
        <w:rPr>
          <w:rFonts w:ascii="Times New Roman" w:eastAsia="Times New Roman" w:hAnsi="Times New Roman" w:cs="Times New Roman"/>
          <w:b/>
          <w:color w:val="000001"/>
          <w:sz w:val="28"/>
          <w:szCs w:val="28"/>
          <w:lang w:eastAsia="ru-RU"/>
        </w:rPr>
        <w:t xml:space="preserve"> 129</w:t>
      </w:r>
    </w:p>
    <w:p w:rsidR="00F2206E" w:rsidRPr="00ED4AA5" w:rsidRDefault="00F2206E" w:rsidP="00D843CD">
      <w:pPr>
        <w:suppressAutoHyphens/>
        <w:spacing w:after="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D843CD">
        <w:rPr>
          <w:rFonts w:ascii="Times New Roman" w:eastAsia="Times New Roman" w:hAnsi="Times New Roman" w:cs="Times New Roman"/>
          <w:b/>
          <w:color w:val="000001"/>
          <w:sz w:val="28"/>
          <w:szCs w:val="28"/>
          <w:lang w:eastAsia="ru-RU"/>
        </w:rPr>
        <w:t xml:space="preserve">17 октября </w:t>
      </w:r>
      <w:r w:rsidR="00ED4AA5">
        <w:rPr>
          <w:rFonts w:ascii="Times New Roman" w:eastAsia="Times New Roman" w:hAnsi="Times New Roman" w:cs="Times New Roman"/>
          <w:b/>
          <w:color w:val="000001"/>
          <w:sz w:val="28"/>
          <w:szCs w:val="28"/>
          <w:lang w:eastAsia="ru-RU"/>
        </w:rPr>
        <w:t xml:space="preserve">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D843CD">
        <w:rPr>
          <w:rFonts w:ascii="Times New Roman" w:eastAsia="Times New Roman" w:hAnsi="Times New Roman" w:cs="Times New Roman"/>
          <w:b/>
          <w:color w:val="000001"/>
          <w:sz w:val="28"/>
          <w:szCs w:val="28"/>
          <w:lang w:eastAsia="ru-RU"/>
        </w:rPr>
        <w:t xml:space="preserve"> </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265FD1" w:rsidRPr="00ED4AA5">
        <w:rPr>
          <w:rFonts w:ascii="Times New Roman" w:eastAsia="Times New Roman" w:hAnsi="Times New Roman" w:cs="Times New Roman"/>
          <w:b/>
          <w:color w:val="000001"/>
          <w:sz w:val="28"/>
          <w:szCs w:val="28"/>
          <w:lang w:eastAsia="ru-RU"/>
        </w:rPr>
        <w:t>г. Чита, ул. Тимирязева,27А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lastRenderedPageBreak/>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D5428"/>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4906"/>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B339D"/>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60824"/>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04C85"/>
    <w:rsid w:val="00D46E95"/>
    <w:rsid w:val="00D47AE4"/>
    <w:rsid w:val="00D57CC8"/>
    <w:rsid w:val="00D6125B"/>
    <w:rsid w:val="00D61480"/>
    <w:rsid w:val="00D61B81"/>
    <w:rsid w:val="00D82A18"/>
    <w:rsid w:val="00D82A1B"/>
    <w:rsid w:val="00D843CD"/>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3CAE"/>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7452</Words>
  <Characters>42480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53</cp:revision>
  <cp:lastPrinted>2019-10-31T02:49:00Z</cp:lastPrinted>
  <dcterms:created xsi:type="dcterms:W3CDTF">2019-06-18T07:09:00Z</dcterms:created>
  <dcterms:modified xsi:type="dcterms:W3CDTF">2022-09-07T01:11:00Z</dcterms:modified>
</cp:coreProperties>
</file>